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F7F" w:rsidRPr="000643C1" w:rsidRDefault="002F1F7F" w:rsidP="00F82C3B">
      <w:pPr>
        <w:spacing w:after="0"/>
        <w:ind w:firstLine="567"/>
        <w:jc w:val="center"/>
        <w:rPr>
          <w:rFonts w:ascii="Times New Roman" w:hAnsi="Times New Roman" w:cs="Times New Roman"/>
          <w:b/>
          <w:sz w:val="32"/>
          <w:szCs w:val="32"/>
        </w:rPr>
      </w:pPr>
      <w:bookmarkStart w:id="0" w:name="_Toc59257481"/>
      <w:bookmarkStart w:id="1" w:name="_Toc59257193"/>
      <w:bookmarkStart w:id="2" w:name="_Toc50879901"/>
      <w:bookmarkStart w:id="3" w:name="_Toc50879191"/>
    </w:p>
    <w:p w:rsidR="00823499" w:rsidRPr="000643C1" w:rsidRDefault="006A3262" w:rsidP="00F82C3B">
      <w:pPr>
        <w:spacing w:after="0"/>
        <w:ind w:firstLine="567"/>
        <w:jc w:val="center"/>
        <w:rPr>
          <w:rFonts w:ascii="Times New Roman" w:hAnsi="Times New Roman" w:cs="Times New Roman"/>
          <w:b/>
          <w:sz w:val="32"/>
          <w:szCs w:val="32"/>
        </w:rPr>
      </w:pPr>
      <w:r w:rsidRPr="000643C1">
        <w:rPr>
          <w:rFonts w:ascii="Times New Roman" w:hAnsi="Times New Roman" w:cs="Times New Roman"/>
          <w:b/>
          <w:sz w:val="32"/>
          <w:szCs w:val="32"/>
        </w:rPr>
        <w:t>Kuldīgas novada pašvaldības</w:t>
      </w:r>
    </w:p>
    <w:p w:rsidR="000079C0" w:rsidRPr="000643C1" w:rsidRDefault="008D285B" w:rsidP="000079C0">
      <w:pPr>
        <w:spacing w:before="600" w:after="1200"/>
        <w:ind w:firstLine="567"/>
        <w:jc w:val="center"/>
        <w:rPr>
          <w:rFonts w:ascii="Times New Roman" w:hAnsi="Times New Roman" w:cs="Times New Roman"/>
          <w:b/>
          <w:sz w:val="36"/>
          <w:szCs w:val="36"/>
        </w:rPr>
      </w:pPr>
      <w:r w:rsidRPr="000643C1">
        <w:rPr>
          <w:rFonts w:ascii="Times New Roman" w:hAnsi="Times New Roman" w:cs="Times New Roman"/>
          <w:b/>
          <w:sz w:val="36"/>
          <w:szCs w:val="36"/>
        </w:rPr>
        <w:t>ĒDOLES PAMATSKOLAS</w:t>
      </w:r>
    </w:p>
    <w:p w:rsidR="00AE28F6" w:rsidRPr="000643C1" w:rsidRDefault="008D285B" w:rsidP="000079C0">
      <w:pPr>
        <w:spacing w:before="600" w:after="1200"/>
        <w:ind w:firstLine="567"/>
        <w:jc w:val="center"/>
        <w:rPr>
          <w:rFonts w:ascii="Times New Roman" w:hAnsi="Times New Roman" w:cs="Times New Roman"/>
          <w:b/>
          <w:sz w:val="36"/>
          <w:szCs w:val="36"/>
        </w:rPr>
      </w:pPr>
      <w:r w:rsidRPr="000643C1">
        <w:rPr>
          <w:rFonts w:ascii="Times New Roman" w:hAnsi="Times New Roman" w:cs="Times New Roman"/>
          <w:sz w:val="32"/>
          <w:szCs w:val="32"/>
        </w:rPr>
        <w:t>Reģ. Nr. 4112901194</w:t>
      </w:r>
      <w:r w:rsidR="00823499" w:rsidRPr="000643C1">
        <w:rPr>
          <w:rFonts w:ascii="Times New Roman" w:hAnsi="Times New Roman" w:cs="Times New Roman"/>
          <w:sz w:val="32"/>
          <w:szCs w:val="32"/>
        </w:rPr>
        <w:t>, LV – 33</w:t>
      </w:r>
      <w:r w:rsidR="004D2A0C" w:rsidRPr="000643C1">
        <w:rPr>
          <w:rFonts w:ascii="Times New Roman" w:hAnsi="Times New Roman" w:cs="Times New Roman"/>
          <w:sz w:val="32"/>
          <w:szCs w:val="32"/>
        </w:rPr>
        <w:t>10</w:t>
      </w:r>
      <w:r w:rsidR="00AE28F6" w:rsidRPr="000643C1">
        <w:rPr>
          <w:rFonts w:ascii="Times New Roman" w:hAnsi="Times New Roman" w:cs="Times New Roman"/>
          <w:sz w:val="32"/>
          <w:szCs w:val="32"/>
        </w:rPr>
        <w:t>,</w:t>
      </w:r>
    </w:p>
    <w:p w:rsidR="000079C0" w:rsidRPr="000643C1" w:rsidRDefault="00AE28F6" w:rsidP="000079C0">
      <w:pPr>
        <w:spacing w:after="1320"/>
        <w:ind w:firstLine="567"/>
        <w:jc w:val="center"/>
        <w:rPr>
          <w:rFonts w:ascii="Times New Roman" w:hAnsi="Times New Roman" w:cs="Times New Roman"/>
          <w:sz w:val="32"/>
          <w:szCs w:val="32"/>
        </w:rPr>
      </w:pPr>
      <w:r w:rsidRPr="000643C1">
        <w:rPr>
          <w:rFonts w:ascii="Times New Roman" w:hAnsi="Times New Roman" w:cs="Times New Roman"/>
          <w:sz w:val="32"/>
          <w:szCs w:val="32"/>
        </w:rPr>
        <w:t xml:space="preserve">tālr. </w:t>
      </w:r>
      <w:r w:rsidR="006A3262" w:rsidRPr="000643C1">
        <w:rPr>
          <w:rFonts w:ascii="Times New Roman" w:hAnsi="Times New Roman" w:cs="Times New Roman"/>
          <w:sz w:val="32"/>
          <w:szCs w:val="32"/>
        </w:rPr>
        <w:t>63345142</w:t>
      </w:r>
      <w:r w:rsidRPr="000643C1">
        <w:rPr>
          <w:rFonts w:ascii="Times New Roman" w:hAnsi="Times New Roman" w:cs="Times New Roman"/>
          <w:sz w:val="32"/>
          <w:szCs w:val="32"/>
        </w:rPr>
        <w:t xml:space="preserve">, e-pasts </w:t>
      </w:r>
      <w:hyperlink r:id="rId8" w:history="1">
        <w:r w:rsidR="001A389F" w:rsidRPr="000643C1">
          <w:rPr>
            <w:rStyle w:val="Hipersaite"/>
            <w:rFonts w:ascii="Times New Roman" w:hAnsi="Times New Roman" w:cs="Times New Roman"/>
            <w:sz w:val="32"/>
            <w:szCs w:val="32"/>
          </w:rPr>
          <w:t>edolesskola@kuldiga.lv</w:t>
        </w:r>
      </w:hyperlink>
    </w:p>
    <w:p w:rsidR="000079C0" w:rsidRPr="000643C1" w:rsidRDefault="00AE28F6" w:rsidP="000643C1">
      <w:pPr>
        <w:spacing w:after="1440"/>
        <w:ind w:firstLine="567"/>
        <w:jc w:val="center"/>
        <w:rPr>
          <w:rFonts w:ascii="Times New Roman" w:hAnsi="Times New Roman" w:cs="Times New Roman"/>
          <w:sz w:val="32"/>
          <w:szCs w:val="32"/>
        </w:rPr>
      </w:pPr>
      <w:r w:rsidRPr="000643C1">
        <w:rPr>
          <w:rFonts w:ascii="Times New Roman" w:hAnsi="Times New Roman" w:cs="Times New Roman"/>
          <w:b/>
          <w:sz w:val="52"/>
          <w:szCs w:val="52"/>
        </w:rPr>
        <w:t>PAŠ</w:t>
      </w:r>
      <w:r w:rsidR="00A648ED" w:rsidRPr="000643C1">
        <w:rPr>
          <w:rFonts w:ascii="Times New Roman" w:hAnsi="Times New Roman" w:cs="Times New Roman"/>
          <w:b/>
          <w:sz w:val="52"/>
          <w:szCs w:val="52"/>
        </w:rPr>
        <w:t>NO</w:t>
      </w:r>
      <w:r w:rsidRPr="000643C1">
        <w:rPr>
          <w:rFonts w:ascii="Times New Roman" w:hAnsi="Times New Roman" w:cs="Times New Roman"/>
          <w:b/>
          <w:sz w:val="52"/>
          <w:szCs w:val="52"/>
        </w:rPr>
        <w:t>VĒ</w:t>
      </w:r>
      <w:r w:rsidR="008D285B" w:rsidRPr="000643C1">
        <w:rPr>
          <w:rFonts w:ascii="Times New Roman" w:hAnsi="Times New Roman" w:cs="Times New Roman"/>
          <w:b/>
          <w:sz w:val="52"/>
          <w:szCs w:val="52"/>
        </w:rPr>
        <w:t>R</w:t>
      </w:r>
      <w:r w:rsidRPr="000643C1">
        <w:rPr>
          <w:rFonts w:ascii="Times New Roman" w:hAnsi="Times New Roman" w:cs="Times New Roman"/>
          <w:b/>
          <w:sz w:val="52"/>
          <w:szCs w:val="52"/>
        </w:rPr>
        <w:t>TĒJUMA</w:t>
      </w:r>
      <w:r w:rsidR="00AA1123" w:rsidRPr="000643C1">
        <w:rPr>
          <w:rFonts w:ascii="Times New Roman" w:hAnsi="Times New Roman" w:cs="Times New Roman"/>
          <w:b/>
          <w:sz w:val="52"/>
          <w:szCs w:val="52"/>
        </w:rPr>
        <w:t xml:space="preserve"> </w:t>
      </w:r>
      <w:r w:rsidRPr="000643C1">
        <w:rPr>
          <w:rFonts w:ascii="Times New Roman" w:hAnsi="Times New Roman" w:cs="Times New Roman"/>
          <w:b/>
          <w:sz w:val="52"/>
          <w:szCs w:val="52"/>
        </w:rPr>
        <w:t>ZIŅO</w:t>
      </w:r>
      <w:r w:rsidR="00A648ED" w:rsidRPr="000643C1">
        <w:rPr>
          <w:rFonts w:ascii="Times New Roman" w:hAnsi="Times New Roman" w:cs="Times New Roman"/>
          <w:b/>
          <w:sz w:val="52"/>
          <w:szCs w:val="52"/>
        </w:rPr>
        <w:t>JUMS</w:t>
      </w:r>
    </w:p>
    <w:p w:rsidR="009F13A4" w:rsidRPr="000643C1" w:rsidRDefault="00A648ED" w:rsidP="000079C0">
      <w:pPr>
        <w:spacing w:after="2160"/>
        <w:ind w:firstLine="567"/>
        <w:jc w:val="center"/>
        <w:rPr>
          <w:rFonts w:ascii="Times New Roman" w:hAnsi="Times New Roman" w:cs="Times New Roman"/>
          <w:sz w:val="32"/>
          <w:szCs w:val="32"/>
        </w:rPr>
      </w:pPr>
      <w:r w:rsidRPr="000643C1">
        <w:rPr>
          <w:rFonts w:ascii="Times New Roman" w:hAnsi="Times New Roman" w:cs="Times New Roman"/>
          <w:b/>
          <w:sz w:val="28"/>
          <w:szCs w:val="28"/>
        </w:rPr>
        <w:t>2020. gada augusts</w:t>
      </w:r>
    </w:p>
    <w:p w:rsidR="00577F10" w:rsidRPr="000643C1" w:rsidRDefault="00577F10" w:rsidP="00577F10">
      <w:pPr>
        <w:jc w:val="center"/>
        <w:rPr>
          <w:rFonts w:ascii="Times New Roman" w:hAnsi="Times New Roman" w:cs="Times New Roman"/>
          <w:b/>
          <w:sz w:val="32"/>
          <w:szCs w:val="32"/>
        </w:rPr>
      </w:pPr>
      <w:r w:rsidRPr="000643C1">
        <w:rPr>
          <w:rFonts w:ascii="Times New Roman" w:hAnsi="Times New Roman" w:cs="Times New Roman"/>
          <w:b/>
          <w:sz w:val="32"/>
          <w:szCs w:val="32"/>
        </w:rPr>
        <w:lastRenderedPageBreak/>
        <w:t>Satur</w:t>
      </w:r>
      <w:r w:rsidR="004927F7" w:rsidRPr="000643C1">
        <w:rPr>
          <w:rFonts w:ascii="Times New Roman" w:hAnsi="Times New Roman" w:cs="Times New Roman"/>
          <w:b/>
          <w:sz w:val="32"/>
          <w:szCs w:val="32"/>
        </w:rPr>
        <w:t>s</w:t>
      </w:r>
      <w:bookmarkStart w:id="4" w:name="_GoBack"/>
      <w:bookmarkEnd w:id="4"/>
    </w:p>
    <w:p w:rsidR="00A204CD" w:rsidRDefault="00ED48F8" w:rsidP="00122AD3">
      <w:pPr>
        <w:pStyle w:val="Saturs1"/>
        <w:rPr>
          <w:rFonts w:asciiTheme="minorHAnsi" w:hAnsiTheme="minorHAnsi"/>
          <w:sz w:val="22"/>
          <w:szCs w:val="22"/>
        </w:rPr>
      </w:pPr>
      <w:r>
        <w:rPr>
          <w:rFonts w:cs="Times New Roman"/>
          <w:b/>
        </w:rPr>
        <w:fldChar w:fldCharType="begin"/>
      </w:r>
      <w:r w:rsidR="00A204CD">
        <w:rPr>
          <w:rFonts w:cs="Times New Roman"/>
          <w:b/>
        </w:rPr>
        <w:instrText xml:space="preserve"> TOC \o "1-3" \h \z \u </w:instrText>
      </w:r>
      <w:r>
        <w:rPr>
          <w:rFonts w:cs="Times New Roman"/>
          <w:b/>
        </w:rPr>
        <w:fldChar w:fldCharType="separate"/>
      </w:r>
      <w:hyperlink w:anchor="_Toc51524599" w:history="1">
        <w:r w:rsidR="00A204CD" w:rsidRPr="006D29AA">
          <w:rPr>
            <w:rStyle w:val="Hipersaite"/>
            <w:rFonts w:cs="Times New Roman"/>
          </w:rPr>
          <w:t>1.Vispārējs skolas raksturojums</w:t>
        </w:r>
        <w:r w:rsidR="00A204CD">
          <w:rPr>
            <w:webHidden/>
          </w:rPr>
          <w:tab/>
        </w:r>
        <w:r>
          <w:rPr>
            <w:webHidden/>
          </w:rPr>
          <w:fldChar w:fldCharType="begin"/>
        </w:r>
        <w:r w:rsidR="00A204CD">
          <w:rPr>
            <w:webHidden/>
          </w:rPr>
          <w:instrText xml:space="preserve"> PAGEREF _Toc51524599 \h </w:instrText>
        </w:r>
        <w:r>
          <w:rPr>
            <w:webHidden/>
          </w:rPr>
        </w:r>
        <w:r>
          <w:rPr>
            <w:webHidden/>
          </w:rPr>
          <w:fldChar w:fldCharType="separate"/>
        </w:r>
        <w:r w:rsidR="00A204CD">
          <w:rPr>
            <w:webHidden/>
          </w:rPr>
          <w:t>4</w:t>
        </w:r>
        <w:r>
          <w:rPr>
            <w:webHidden/>
          </w:rPr>
          <w:fldChar w:fldCharType="end"/>
        </w:r>
      </w:hyperlink>
    </w:p>
    <w:p w:rsidR="00A204CD" w:rsidRDefault="00ED48F8" w:rsidP="00122AD3">
      <w:pPr>
        <w:pStyle w:val="Saturs1"/>
        <w:rPr>
          <w:rFonts w:asciiTheme="minorHAnsi" w:hAnsiTheme="minorHAnsi"/>
          <w:sz w:val="22"/>
          <w:szCs w:val="22"/>
        </w:rPr>
      </w:pPr>
      <w:hyperlink w:anchor="_Toc51524600" w:history="1">
        <w:r w:rsidR="00A204CD" w:rsidRPr="006D29AA">
          <w:rPr>
            <w:rStyle w:val="Hipersaite"/>
            <w:rFonts w:cs="Times New Roman"/>
          </w:rPr>
          <w:t>2.Izglītības iestādes darbības pamatmērķi</w:t>
        </w:r>
        <w:r w:rsidR="00A204CD">
          <w:rPr>
            <w:webHidden/>
          </w:rPr>
          <w:tab/>
        </w:r>
        <w:r>
          <w:rPr>
            <w:webHidden/>
          </w:rPr>
          <w:fldChar w:fldCharType="begin"/>
        </w:r>
        <w:r w:rsidR="00A204CD">
          <w:rPr>
            <w:webHidden/>
          </w:rPr>
          <w:instrText xml:space="preserve"> PAGEREF _Toc51524600 \h </w:instrText>
        </w:r>
        <w:r>
          <w:rPr>
            <w:webHidden/>
          </w:rPr>
        </w:r>
        <w:r>
          <w:rPr>
            <w:webHidden/>
          </w:rPr>
          <w:fldChar w:fldCharType="separate"/>
        </w:r>
        <w:r w:rsidR="00A204CD">
          <w:rPr>
            <w:webHidden/>
          </w:rPr>
          <w:t>7</w:t>
        </w:r>
        <w:r>
          <w:rPr>
            <w:webHidden/>
          </w:rPr>
          <w:fldChar w:fldCharType="end"/>
        </w:r>
      </w:hyperlink>
    </w:p>
    <w:p w:rsidR="00A204CD" w:rsidRDefault="00ED48F8" w:rsidP="00122AD3">
      <w:pPr>
        <w:pStyle w:val="Saturs1"/>
        <w:rPr>
          <w:rFonts w:asciiTheme="minorHAnsi" w:hAnsiTheme="minorHAnsi"/>
          <w:sz w:val="22"/>
          <w:szCs w:val="22"/>
        </w:rPr>
      </w:pPr>
      <w:hyperlink w:anchor="_Toc51524601" w:history="1">
        <w:r w:rsidR="00A204CD" w:rsidRPr="006D29AA">
          <w:rPr>
            <w:rStyle w:val="Hipersaite"/>
          </w:rPr>
          <w:t>3. Iepriekšējā vērtēšanas perioda ieteikumu izpilde</w:t>
        </w:r>
        <w:r w:rsidR="00A204CD">
          <w:rPr>
            <w:webHidden/>
          </w:rPr>
          <w:tab/>
        </w:r>
        <w:r>
          <w:rPr>
            <w:webHidden/>
          </w:rPr>
          <w:fldChar w:fldCharType="begin"/>
        </w:r>
        <w:r w:rsidR="00A204CD">
          <w:rPr>
            <w:webHidden/>
          </w:rPr>
          <w:instrText xml:space="preserve"> PAGEREF _Toc51524601 \h </w:instrText>
        </w:r>
        <w:r>
          <w:rPr>
            <w:webHidden/>
          </w:rPr>
        </w:r>
        <w:r>
          <w:rPr>
            <w:webHidden/>
          </w:rPr>
          <w:fldChar w:fldCharType="separate"/>
        </w:r>
        <w:r w:rsidR="00A204CD">
          <w:rPr>
            <w:webHidden/>
          </w:rPr>
          <w:t>11</w:t>
        </w:r>
        <w:r>
          <w:rPr>
            <w:webHidden/>
          </w:rPr>
          <w:fldChar w:fldCharType="end"/>
        </w:r>
      </w:hyperlink>
    </w:p>
    <w:p w:rsidR="00A204CD" w:rsidRDefault="00ED48F8" w:rsidP="00122AD3">
      <w:pPr>
        <w:pStyle w:val="Saturs1"/>
        <w:rPr>
          <w:rFonts w:asciiTheme="minorHAnsi" w:hAnsiTheme="minorHAnsi"/>
          <w:sz w:val="22"/>
          <w:szCs w:val="22"/>
        </w:rPr>
      </w:pPr>
      <w:hyperlink w:anchor="_Toc51524602" w:history="1">
        <w:r w:rsidR="00A204CD" w:rsidRPr="006D29AA">
          <w:rPr>
            <w:rStyle w:val="Hipersaite"/>
          </w:rPr>
          <w:t>4. Izglītības iestādes sniegums un tā novērtējums ar kvalitātes vērtējuma līmeni atbilstošajos kritērijos</w:t>
        </w:r>
        <w:r w:rsidR="00A204CD">
          <w:rPr>
            <w:webHidden/>
          </w:rPr>
          <w:tab/>
        </w:r>
        <w:r>
          <w:rPr>
            <w:webHidden/>
          </w:rPr>
          <w:fldChar w:fldCharType="begin"/>
        </w:r>
        <w:r w:rsidR="00A204CD">
          <w:rPr>
            <w:webHidden/>
          </w:rPr>
          <w:instrText xml:space="preserve"> PAGEREF _Toc51524602 \h </w:instrText>
        </w:r>
        <w:r>
          <w:rPr>
            <w:webHidden/>
          </w:rPr>
        </w:r>
        <w:r>
          <w:rPr>
            <w:webHidden/>
          </w:rPr>
          <w:fldChar w:fldCharType="separate"/>
        </w:r>
        <w:r w:rsidR="00A204CD">
          <w:rPr>
            <w:webHidden/>
          </w:rPr>
          <w:t>11</w:t>
        </w:r>
        <w:r>
          <w:rPr>
            <w:webHidden/>
          </w:rPr>
          <w:fldChar w:fldCharType="end"/>
        </w:r>
      </w:hyperlink>
    </w:p>
    <w:p w:rsidR="00A204CD" w:rsidRDefault="00ED48F8" w:rsidP="00122AD3">
      <w:pPr>
        <w:pStyle w:val="Saturs2"/>
        <w:tabs>
          <w:tab w:val="right" w:leader="dot" w:pos="14560"/>
          <w:tab w:val="right" w:leader="dot" w:pos="14742"/>
        </w:tabs>
        <w:rPr>
          <w:rFonts w:asciiTheme="minorHAnsi" w:hAnsiTheme="minorHAnsi"/>
          <w:noProof/>
          <w:sz w:val="22"/>
        </w:rPr>
      </w:pPr>
      <w:hyperlink w:anchor="_Toc51524603" w:history="1">
        <w:r w:rsidR="00A204CD" w:rsidRPr="006D29AA">
          <w:rPr>
            <w:rStyle w:val="Hipersaite"/>
            <w:noProof/>
          </w:rPr>
          <w:t>4.1. MĀCĪBU SATURS - iestādes īstenotās izglītības programmas</w:t>
        </w:r>
        <w:r w:rsidR="00A204CD">
          <w:rPr>
            <w:noProof/>
            <w:webHidden/>
          </w:rPr>
          <w:tab/>
        </w:r>
        <w:r>
          <w:rPr>
            <w:noProof/>
            <w:webHidden/>
          </w:rPr>
          <w:fldChar w:fldCharType="begin"/>
        </w:r>
        <w:r w:rsidR="00A204CD">
          <w:rPr>
            <w:noProof/>
            <w:webHidden/>
          </w:rPr>
          <w:instrText xml:space="preserve"> PAGEREF _Toc51524603 \h </w:instrText>
        </w:r>
        <w:r>
          <w:rPr>
            <w:noProof/>
            <w:webHidden/>
          </w:rPr>
        </w:r>
        <w:r>
          <w:rPr>
            <w:noProof/>
            <w:webHidden/>
          </w:rPr>
          <w:fldChar w:fldCharType="separate"/>
        </w:r>
        <w:r w:rsidR="00A204CD">
          <w:rPr>
            <w:noProof/>
            <w:webHidden/>
          </w:rPr>
          <w:t>11</w:t>
        </w:r>
        <w:r>
          <w:rPr>
            <w:noProof/>
            <w:webHidden/>
          </w:rPr>
          <w:fldChar w:fldCharType="end"/>
        </w:r>
      </w:hyperlink>
    </w:p>
    <w:p w:rsidR="00A204CD" w:rsidRDefault="00ED48F8" w:rsidP="00122AD3">
      <w:pPr>
        <w:pStyle w:val="Saturs2"/>
        <w:tabs>
          <w:tab w:val="right" w:leader="dot" w:pos="14560"/>
          <w:tab w:val="right" w:leader="dot" w:pos="14742"/>
        </w:tabs>
        <w:rPr>
          <w:rFonts w:asciiTheme="minorHAnsi" w:hAnsiTheme="minorHAnsi"/>
          <w:noProof/>
          <w:sz w:val="22"/>
        </w:rPr>
      </w:pPr>
      <w:hyperlink w:anchor="_Toc51524604" w:history="1">
        <w:r w:rsidR="00A204CD" w:rsidRPr="006D29AA">
          <w:rPr>
            <w:rStyle w:val="Hipersaite"/>
            <w:rFonts w:cs="Times New Roman"/>
            <w:noProof/>
          </w:rPr>
          <w:t>4.2. MĀCĪŠANA UN MĀCĪŠANĀS.</w:t>
        </w:r>
        <w:r w:rsidR="00A204CD">
          <w:rPr>
            <w:noProof/>
            <w:webHidden/>
          </w:rPr>
          <w:tab/>
        </w:r>
        <w:r>
          <w:rPr>
            <w:noProof/>
            <w:webHidden/>
          </w:rPr>
          <w:fldChar w:fldCharType="begin"/>
        </w:r>
        <w:r w:rsidR="00A204CD">
          <w:rPr>
            <w:noProof/>
            <w:webHidden/>
          </w:rPr>
          <w:instrText xml:space="preserve"> PAGEREF _Toc51524604 \h </w:instrText>
        </w:r>
        <w:r>
          <w:rPr>
            <w:noProof/>
            <w:webHidden/>
          </w:rPr>
        </w:r>
        <w:r>
          <w:rPr>
            <w:noProof/>
            <w:webHidden/>
          </w:rPr>
          <w:fldChar w:fldCharType="separate"/>
        </w:r>
        <w:r w:rsidR="00A204CD">
          <w:rPr>
            <w:noProof/>
            <w:webHidden/>
          </w:rPr>
          <w:t>13</w:t>
        </w:r>
        <w:r>
          <w:rPr>
            <w:noProof/>
            <w:webHidden/>
          </w:rPr>
          <w:fldChar w:fldCharType="end"/>
        </w:r>
      </w:hyperlink>
    </w:p>
    <w:p w:rsidR="00A204CD" w:rsidRDefault="00ED48F8" w:rsidP="00122AD3">
      <w:pPr>
        <w:pStyle w:val="Saturs3"/>
        <w:rPr>
          <w:rFonts w:asciiTheme="minorHAnsi" w:hAnsiTheme="minorHAnsi"/>
          <w:noProof/>
          <w:sz w:val="22"/>
        </w:rPr>
      </w:pPr>
      <w:hyperlink w:anchor="_Toc51524605" w:history="1">
        <w:r w:rsidR="00A204CD" w:rsidRPr="006D29AA">
          <w:rPr>
            <w:rStyle w:val="Hipersaite"/>
            <w:rFonts w:cs="Times New Roman"/>
            <w:noProof/>
          </w:rPr>
          <w:t>4. 2.1. mācīšanas kvalitāte</w:t>
        </w:r>
        <w:r w:rsidR="00A204CD">
          <w:rPr>
            <w:noProof/>
            <w:webHidden/>
          </w:rPr>
          <w:tab/>
        </w:r>
        <w:r>
          <w:rPr>
            <w:noProof/>
            <w:webHidden/>
          </w:rPr>
          <w:fldChar w:fldCharType="begin"/>
        </w:r>
        <w:r w:rsidR="00A204CD">
          <w:rPr>
            <w:noProof/>
            <w:webHidden/>
          </w:rPr>
          <w:instrText xml:space="preserve"> PAGEREF _Toc51524605 \h </w:instrText>
        </w:r>
        <w:r>
          <w:rPr>
            <w:noProof/>
            <w:webHidden/>
          </w:rPr>
        </w:r>
        <w:r>
          <w:rPr>
            <w:noProof/>
            <w:webHidden/>
          </w:rPr>
          <w:fldChar w:fldCharType="separate"/>
        </w:r>
        <w:r w:rsidR="00A204CD">
          <w:rPr>
            <w:noProof/>
            <w:webHidden/>
          </w:rPr>
          <w:t>13</w:t>
        </w:r>
        <w:r>
          <w:rPr>
            <w:noProof/>
            <w:webHidden/>
          </w:rPr>
          <w:fldChar w:fldCharType="end"/>
        </w:r>
      </w:hyperlink>
    </w:p>
    <w:p w:rsidR="00A204CD" w:rsidRDefault="00ED48F8" w:rsidP="00122AD3">
      <w:pPr>
        <w:pStyle w:val="Saturs3"/>
        <w:rPr>
          <w:rFonts w:asciiTheme="minorHAnsi" w:hAnsiTheme="minorHAnsi"/>
          <w:noProof/>
          <w:sz w:val="22"/>
        </w:rPr>
      </w:pPr>
      <w:hyperlink w:anchor="_Toc51524606" w:history="1">
        <w:r w:rsidR="00A204CD" w:rsidRPr="006D29AA">
          <w:rPr>
            <w:rStyle w:val="Hipersaite"/>
            <w:rFonts w:cs="Times New Roman"/>
            <w:noProof/>
          </w:rPr>
          <w:t>4.2.2. mācīšanās kvalitāte</w:t>
        </w:r>
        <w:r w:rsidR="00A204CD">
          <w:rPr>
            <w:noProof/>
            <w:webHidden/>
          </w:rPr>
          <w:tab/>
        </w:r>
        <w:r>
          <w:rPr>
            <w:noProof/>
            <w:webHidden/>
          </w:rPr>
          <w:fldChar w:fldCharType="begin"/>
        </w:r>
        <w:r w:rsidR="00A204CD">
          <w:rPr>
            <w:noProof/>
            <w:webHidden/>
          </w:rPr>
          <w:instrText xml:space="preserve"> PAGEREF _Toc51524606 \h </w:instrText>
        </w:r>
        <w:r>
          <w:rPr>
            <w:noProof/>
            <w:webHidden/>
          </w:rPr>
        </w:r>
        <w:r>
          <w:rPr>
            <w:noProof/>
            <w:webHidden/>
          </w:rPr>
          <w:fldChar w:fldCharType="separate"/>
        </w:r>
        <w:r w:rsidR="00A204CD">
          <w:rPr>
            <w:noProof/>
            <w:webHidden/>
          </w:rPr>
          <w:t>14</w:t>
        </w:r>
        <w:r>
          <w:rPr>
            <w:noProof/>
            <w:webHidden/>
          </w:rPr>
          <w:fldChar w:fldCharType="end"/>
        </w:r>
      </w:hyperlink>
    </w:p>
    <w:p w:rsidR="00A204CD" w:rsidRDefault="00ED48F8" w:rsidP="00122AD3">
      <w:pPr>
        <w:pStyle w:val="Saturs3"/>
        <w:rPr>
          <w:rFonts w:asciiTheme="minorHAnsi" w:hAnsiTheme="minorHAnsi"/>
          <w:noProof/>
          <w:sz w:val="22"/>
        </w:rPr>
      </w:pPr>
      <w:hyperlink w:anchor="_Toc51524607" w:history="1">
        <w:r w:rsidR="00A204CD" w:rsidRPr="006D29AA">
          <w:rPr>
            <w:rStyle w:val="Hipersaite"/>
            <w:rFonts w:cs="Times New Roman"/>
            <w:noProof/>
          </w:rPr>
          <w:t>4. 2.3. vērtēšana kā mācību procesa sastāvdaļa</w:t>
        </w:r>
        <w:r w:rsidR="00A204CD">
          <w:rPr>
            <w:noProof/>
            <w:webHidden/>
          </w:rPr>
          <w:tab/>
        </w:r>
        <w:r>
          <w:rPr>
            <w:noProof/>
            <w:webHidden/>
          </w:rPr>
          <w:fldChar w:fldCharType="begin"/>
        </w:r>
        <w:r w:rsidR="00A204CD">
          <w:rPr>
            <w:noProof/>
            <w:webHidden/>
          </w:rPr>
          <w:instrText xml:space="preserve"> PAGEREF _Toc51524607 \h </w:instrText>
        </w:r>
        <w:r>
          <w:rPr>
            <w:noProof/>
            <w:webHidden/>
          </w:rPr>
        </w:r>
        <w:r>
          <w:rPr>
            <w:noProof/>
            <w:webHidden/>
          </w:rPr>
          <w:fldChar w:fldCharType="separate"/>
        </w:r>
        <w:r w:rsidR="00A204CD">
          <w:rPr>
            <w:noProof/>
            <w:webHidden/>
          </w:rPr>
          <w:t>16</w:t>
        </w:r>
        <w:r>
          <w:rPr>
            <w:noProof/>
            <w:webHidden/>
          </w:rPr>
          <w:fldChar w:fldCharType="end"/>
        </w:r>
      </w:hyperlink>
    </w:p>
    <w:p w:rsidR="00A204CD" w:rsidRDefault="00ED48F8" w:rsidP="00122AD3">
      <w:pPr>
        <w:pStyle w:val="Saturs2"/>
        <w:tabs>
          <w:tab w:val="right" w:leader="dot" w:pos="14560"/>
          <w:tab w:val="right" w:leader="dot" w:pos="14742"/>
        </w:tabs>
        <w:rPr>
          <w:rFonts w:asciiTheme="minorHAnsi" w:hAnsiTheme="minorHAnsi"/>
          <w:noProof/>
          <w:sz w:val="22"/>
        </w:rPr>
      </w:pPr>
      <w:hyperlink w:anchor="_Toc51524608" w:history="1">
        <w:r w:rsidR="00A204CD" w:rsidRPr="006D29AA">
          <w:rPr>
            <w:rStyle w:val="Hipersaite"/>
            <w:rFonts w:cs="Times New Roman"/>
            <w:noProof/>
          </w:rPr>
          <w:t>4.3. IZGLĪTOJAMO SASNIEGUMI.</w:t>
        </w:r>
        <w:r w:rsidR="00A204CD">
          <w:rPr>
            <w:noProof/>
            <w:webHidden/>
          </w:rPr>
          <w:tab/>
        </w:r>
        <w:r>
          <w:rPr>
            <w:noProof/>
            <w:webHidden/>
          </w:rPr>
          <w:fldChar w:fldCharType="begin"/>
        </w:r>
        <w:r w:rsidR="00A204CD">
          <w:rPr>
            <w:noProof/>
            <w:webHidden/>
          </w:rPr>
          <w:instrText xml:space="preserve"> PAGEREF _Toc51524608 \h </w:instrText>
        </w:r>
        <w:r>
          <w:rPr>
            <w:noProof/>
            <w:webHidden/>
          </w:rPr>
        </w:r>
        <w:r>
          <w:rPr>
            <w:noProof/>
            <w:webHidden/>
          </w:rPr>
          <w:fldChar w:fldCharType="separate"/>
        </w:r>
        <w:r w:rsidR="00A204CD">
          <w:rPr>
            <w:noProof/>
            <w:webHidden/>
          </w:rPr>
          <w:t>18</w:t>
        </w:r>
        <w:r>
          <w:rPr>
            <w:noProof/>
            <w:webHidden/>
          </w:rPr>
          <w:fldChar w:fldCharType="end"/>
        </w:r>
      </w:hyperlink>
    </w:p>
    <w:p w:rsidR="00A204CD" w:rsidRDefault="00ED48F8" w:rsidP="00122AD3">
      <w:pPr>
        <w:pStyle w:val="Saturs3"/>
        <w:rPr>
          <w:rFonts w:asciiTheme="minorHAnsi" w:hAnsiTheme="minorHAnsi"/>
          <w:noProof/>
          <w:sz w:val="22"/>
        </w:rPr>
      </w:pPr>
      <w:hyperlink w:anchor="_Toc51524609" w:history="1">
        <w:r w:rsidR="00A204CD" w:rsidRPr="006D29AA">
          <w:rPr>
            <w:rStyle w:val="Hipersaite"/>
            <w:rFonts w:cs="Times New Roman"/>
            <w:noProof/>
          </w:rPr>
          <w:t>4.3.1. izglītojamo sasniegumi ikdienas darbā.</w:t>
        </w:r>
        <w:r w:rsidR="00A204CD">
          <w:rPr>
            <w:noProof/>
            <w:webHidden/>
          </w:rPr>
          <w:tab/>
        </w:r>
        <w:r>
          <w:rPr>
            <w:noProof/>
            <w:webHidden/>
          </w:rPr>
          <w:fldChar w:fldCharType="begin"/>
        </w:r>
        <w:r w:rsidR="00A204CD">
          <w:rPr>
            <w:noProof/>
            <w:webHidden/>
          </w:rPr>
          <w:instrText xml:space="preserve"> PAGEREF _Toc51524609 \h </w:instrText>
        </w:r>
        <w:r>
          <w:rPr>
            <w:noProof/>
            <w:webHidden/>
          </w:rPr>
        </w:r>
        <w:r>
          <w:rPr>
            <w:noProof/>
            <w:webHidden/>
          </w:rPr>
          <w:fldChar w:fldCharType="separate"/>
        </w:r>
        <w:r w:rsidR="00A204CD">
          <w:rPr>
            <w:noProof/>
            <w:webHidden/>
          </w:rPr>
          <w:t>18</w:t>
        </w:r>
        <w:r>
          <w:rPr>
            <w:noProof/>
            <w:webHidden/>
          </w:rPr>
          <w:fldChar w:fldCharType="end"/>
        </w:r>
      </w:hyperlink>
    </w:p>
    <w:p w:rsidR="00A204CD" w:rsidRDefault="00ED48F8" w:rsidP="00122AD3">
      <w:pPr>
        <w:pStyle w:val="Saturs3"/>
        <w:rPr>
          <w:rFonts w:asciiTheme="minorHAnsi" w:hAnsiTheme="minorHAnsi"/>
          <w:noProof/>
          <w:sz w:val="22"/>
        </w:rPr>
      </w:pPr>
      <w:hyperlink w:anchor="_Toc51524610" w:history="1">
        <w:r w:rsidR="00A204CD" w:rsidRPr="006D29AA">
          <w:rPr>
            <w:rStyle w:val="Hipersaite"/>
            <w:rFonts w:cs="Times New Roman"/>
            <w:noProof/>
          </w:rPr>
          <w:t>4.3.2. Izglītojamo sasniegumi valsts pārbaudes darbos.</w:t>
        </w:r>
        <w:r w:rsidR="00A204CD">
          <w:rPr>
            <w:noProof/>
            <w:webHidden/>
          </w:rPr>
          <w:tab/>
        </w:r>
        <w:r>
          <w:rPr>
            <w:noProof/>
            <w:webHidden/>
          </w:rPr>
          <w:fldChar w:fldCharType="begin"/>
        </w:r>
        <w:r w:rsidR="00A204CD">
          <w:rPr>
            <w:noProof/>
            <w:webHidden/>
          </w:rPr>
          <w:instrText xml:space="preserve"> PAGEREF _Toc51524610 \h </w:instrText>
        </w:r>
        <w:r>
          <w:rPr>
            <w:noProof/>
            <w:webHidden/>
          </w:rPr>
        </w:r>
        <w:r>
          <w:rPr>
            <w:noProof/>
            <w:webHidden/>
          </w:rPr>
          <w:fldChar w:fldCharType="separate"/>
        </w:r>
        <w:r w:rsidR="00A204CD">
          <w:rPr>
            <w:noProof/>
            <w:webHidden/>
          </w:rPr>
          <w:t>19</w:t>
        </w:r>
        <w:r>
          <w:rPr>
            <w:noProof/>
            <w:webHidden/>
          </w:rPr>
          <w:fldChar w:fldCharType="end"/>
        </w:r>
      </w:hyperlink>
    </w:p>
    <w:p w:rsidR="00A204CD" w:rsidRDefault="00ED48F8" w:rsidP="00122AD3">
      <w:pPr>
        <w:pStyle w:val="Saturs2"/>
        <w:tabs>
          <w:tab w:val="right" w:leader="dot" w:pos="14560"/>
          <w:tab w:val="right" w:leader="dot" w:pos="14742"/>
        </w:tabs>
        <w:rPr>
          <w:rFonts w:asciiTheme="minorHAnsi" w:hAnsiTheme="minorHAnsi"/>
          <w:noProof/>
          <w:sz w:val="22"/>
        </w:rPr>
      </w:pPr>
      <w:hyperlink w:anchor="_Toc51524611" w:history="1">
        <w:r w:rsidR="00A204CD" w:rsidRPr="006D29AA">
          <w:rPr>
            <w:rStyle w:val="Hipersaite"/>
            <w:rFonts w:cs="Times New Roman"/>
            <w:noProof/>
          </w:rPr>
          <w:t>4.4. ATBALSTS IZGLĪTOJAMIEM.</w:t>
        </w:r>
        <w:r w:rsidR="00A204CD">
          <w:rPr>
            <w:noProof/>
            <w:webHidden/>
          </w:rPr>
          <w:tab/>
        </w:r>
        <w:r>
          <w:rPr>
            <w:noProof/>
            <w:webHidden/>
          </w:rPr>
          <w:fldChar w:fldCharType="begin"/>
        </w:r>
        <w:r w:rsidR="00A204CD">
          <w:rPr>
            <w:noProof/>
            <w:webHidden/>
          </w:rPr>
          <w:instrText xml:space="preserve"> PAGEREF _Toc51524611 \h </w:instrText>
        </w:r>
        <w:r>
          <w:rPr>
            <w:noProof/>
            <w:webHidden/>
          </w:rPr>
        </w:r>
        <w:r>
          <w:rPr>
            <w:noProof/>
            <w:webHidden/>
          </w:rPr>
          <w:fldChar w:fldCharType="separate"/>
        </w:r>
        <w:r w:rsidR="00A204CD">
          <w:rPr>
            <w:noProof/>
            <w:webHidden/>
          </w:rPr>
          <w:t>20</w:t>
        </w:r>
        <w:r>
          <w:rPr>
            <w:noProof/>
            <w:webHidden/>
          </w:rPr>
          <w:fldChar w:fldCharType="end"/>
        </w:r>
      </w:hyperlink>
    </w:p>
    <w:p w:rsidR="00A204CD" w:rsidRDefault="00ED48F8" w:rsidP="00122AD3">
      <w:pPr>
        <w:pStyle w:val="Saturs3"/>
        <w:rPr>
          <w:rFonts w:asciiTheme="minorHAnsi" w:hAnsiTheme="minorHAnsi"/>
          <w:noProof/>
          <w:sz w:val="22"/>
        </w:rPr>
      </w:pPr>
      <w:hyperlink w:anchor="_Toc51524612" w:history="1">
        <w:r w:rsidR="00A204CD" w:rsidRPr="006D29AA">
          <w:rPr>
            <w:rStyle w:val="Hipersaite"/>
            <w:rFonts w:cs="Times New Roman"/>
            <w:noProof/>
          </w:rPr>
          <w:t>4.4.1. psiholoģiskais atbalsts, sociālpedagoģiskais atbalsts.</w:t>
        </w:r>
        <w:r w:rsidR="00A204CD">
          <w:rPr>
            <w:noProof/>
            <w:webHidden/>
          </w:rPr>
          <w:tab/>
        </w:r>
        <w:r>
          <w:rPr>
            <w:noProof/>
            <w:webHidden/>
          </w:rPr>
          <w:fldChar w:fldCharType="begin"/>
        </w:r>
        <w:r w:rsidR="00A204CD">
          <w:rPr>
            <w:noProof/>
            <w:webHidden/>
          </w:rPr>
          <w:instrText xml:space="preserve"> PAGEREF _Toc51524612 \h </w:instrText>
        </w:r>
        <w:r>
          <w:rPr>
            <w:noProof/>
            <w:webHidden/>
          </w:rPr>
        </w:r>
        <w:r>
          <w:rPr>
            <w:noProof/>
            <w:webHidden/>
          </w:rPr>
          <w:fldChar w:fldCharType="separate"/>
        </w:r>
        <w:r w:rsidR="00A204CD">
          <w:rPr>
            <w:noProof/>
            <w:webHidden/>
          </w:rPr>
          <w:t>20</w:t>
        </w:r>
        <w:r>
          <w:rPr>
            <w:noProof/>
            <w:webHidden/>
          </w:rPr>
          <w:fldChar w:fldCharType="end"/>
        </w:r>
      </w:hyperlink>
    </w:p>
    <w:p w:rsidR="00A204CD" w:rsidRDefault="00ED48F8" w:rsidP="00122AD3">
      <w:pPr>
        <w:pStyle w:val="Saturs3"/>
        <w:rPr>
          <w:rFonts w:asciiTheme="minorHAnsi" w:hAnsiTheme="minorHAnsi"/>
          <w:noProof/>
          <w:sz w:val="22"/>
        </w:rPr>
      </w:pPr>
      <w:hyperlink w:anchor="_Toc51524613" w:history="1">
        <w:r w:rsidR="00A204CD" w:rsidRPr="006D29AA">
          <w:rPr>
            <w:rStyle w:val="Hipersaite"/>
            <w:rFonts w:cs="Times New Roman"/>
            <w:noProof/>
          </w:rPr>
          <w:t>4.4.2. izglītojamo drošības garantēšana (drošība un darba aizsardzība)</w:t>
        </w:r>
        <w:r w:rsidR="00A204CD">
          <w:rPr>
            <w:noProof/>
            <w:webHidden/>
          </w:rPr>
          <w:tab/>
        </w:r>
        <w:r>
          <w:rPr>
            <w:noProof/>
            <w:webHidden/>
          </w:rPr>
          <w:fldChar w:fldCharType="begin"/>
        </w:r>
        <w:r w:rsidR="00A204CD">
          <w:rPr>
            <w:noProof/>
            <w:webHidden/>
          </w:rPr>
          <w:instrText xml:space="preserve"> PAGEREF _Toc51524613 \h </w:instrText>
        </w:r>
        <w:r>
          <w:rPr>
            <w:noProof/>
            <w:webHidden/>
          </w:rPr>
        </w:r>
        <w:r>
          <w:rPr>
            <w:noProof/>
            <w:webHidden/>
          </w:rPr>
          <w:fldChar w:fldCharType="separate"/>
        </w:r>
        <w:r w:rsidR="00A204CD">
          <w:rPr>
            <w:noProof/>
            <w:webHidden/>
          </w:rPr>
          <w:t>21</w:t>
        </w:r>
        <w:r>
          <w:rPr>
            <w:noProof/>
            <w:webHidden/>
          </w:rPr>
          <w:fldChar w:fldCharType="end"/>
        </w:r>
      </w:hyperlink>
    </w:p>
    <w:p w:rsidR="00A204CD" w:rsidRDefault="00ED48F8" w:rsidP="00122AD3">
      <w:pPr>
        <w:pStyle w:val="Saturs3"/>
        <w:rPr>
          <w:rFonts w:asciiTheme="minorHAnsi" w:hAnsiTheme="minorHAnsi"/>
          <w:noProof/>
          <w:sz w:val="22"/>
        </w:rPr>
      </w:pPr>
      <w:hyperlink w:anchor="_Toc51524614" w:history="1">
        <w:r w:rsidR="00A204CD" w:rsidRPr="006D29AA">
          <w:rPr>
            <w:rStyle w:val="Hipersaite"/>
            <w:rFonts w:cs="Times New Roman"/>
            <w:noProof/>
          </w:rPr>
          <w:t>4.4.3. atbalsts personības veidošanā</w:t>
        </w:r>
        <w:r w:rsidR="00A204CD">
          <w:rPr>
            <w:noProof/>
            <w:webHidden/>
          </w:rPr>
          <w:tab/>
        </w:r>
        <w:r>
          <w:rPr>
            <w:noProof/>
            <w:webHidden/>
          </w:rPr>
          <w:fldChar w:fldCharType="begin"/>
        </w:r>
        <w:r w:rsidR="00A204CD">
          <w:rPr>
            <w:noProof/>
            <w:webHidden/>
          </w:rPr>
          <w:instrText xml:space="preserve"> PAGEREF _Toc51524614 \h </w:instrText>
        </w:r>
        <w:r>
          <w:rPr>
            <w:noProof/>
            <w:webHidden/>
          </w:rPr>
        </w:r>
        <w:r>
          <w:rPr>
            <w:noProof/>
            <w:webHidden/>
          </w:rPr>
          <w:fldChar w:fldCharType="separate"/>
        </w:r>
        <w:r w:rsidR="00A204CD">
          <w:rPr>
            <w:noProof/>
            <w:webHidden/>
          </w:rPr>
          <w:t>22</w:t>
        </w:r>
        <w:r>
          <w:rPr>
            <w:noProof/>
            <w:webHidden/>
          </w:rPr>
          <w:fldChar w:fldCharType="end"/>
        </w:r>
      </w:hyperlink>
    </w:p>
    <w:p w:rsidR="00A204CD" w:rsidRDefault="00ED48F8" w:rsidP="00122AD3">
      <w:pPr>
        <w:pStyle w:val="Saturs3"/>
        <w:rPr>
          <w:rFonts w:asciiTheme="minorHAnsi" w:hAnsiTheme="minorHAnsi"/>
          <w:noProof/>
          <w:sz w:val="22"/>
        </w:rPr>
      </w:pPr>
      <w:hyperlink w:anchor="_Toc51524615" w:history="1">
        <w:r w:rsidR="00A204CD" w:rsidRPr="006D29AA">
          <w:rPr>
            <w:rStyle w:val="Hipersaite"/>
            <w:rFonts w:cs="Times New Roman"/>
            <w:noProof/>
          </w:rPr>
          <w:t>4.4.4. atbalsts karjeras izglītībā</w:t>
        </w:r>
        <w:r w:rsidR="00A204CD">
          <w:rPr>
            <w:noProof/>
            <w:webHidden/>
          </w:rPr>
          <w:tab/>
        </w:r>
        <w:r>
          <w:rPr>
            <w:noProof/>
            <w:webHidden/>
          </w:rPr>
          <w:fldChar w:fldCharType="begin"/>
        </w:r>
        <w:r w:rsidR="00A204CD">
          <w:rPr>
            <w:noProof/>
            <w:webHidden/>
          </w:rPr>
          <w:instrText xml:space="preserve"> PAGEREF _Toc51524615 \h </w:instrText>
        </w:r>
        <w:r>
          <w:rPr>
            <w:noProof/>
            <w:webHidden/>
          </w:rPr>
        </w:r>
        <w:r>
          <w:rPr>
            <w:noProof/>
            <w:webHidden/>
          </w:rPr>
          <w:fldChar w:fldCharType="separate"/>
        </w:r>
        <w:r w:rsidR="00A204CD">
          <w:rPr>
            <w:noProof/>
            <w:webHidden/>
          </w:rPr>
          <w:t>24</w:t>
        </w:r>
        <w:r>
          <w:rPr>
            <w:noProof/>
            <w:webHidden/>
          </w:rPr>
          <w:fldChar w:fldCharType="end"/>
        </w:r>
      </w:hyperlink>
    </w:p>
    <w:p w:rsidR="00A204CD" w:rsidRDefault="00ED48F8" w:rsidP="00122AD3">
      <w:pPr>
        <w:pStyle w:val="Saturs3"/>
        <w:rPr>
          <w:rFonts w:asciiTheme="minorHAnsi" w:hAnsiTheme="minorHAnsi"/>
          <w:noProof/>
          <w:sz w:val="22"/>
        </w:rPr>
      </w:pPr>
      <w:hyperlink w:anchor="_Toc51524616" w:history="1">
        <w:r w:rsidR="00A204CD" w:rsidRPr="006D29AA">
          <w:rPr>
            <w:rStyle w:val="Hipersaite"/>
            <w:rFonts w:cs="Times New Roman"/>
            <w:noProof/>
          </w:rPr>
          <w:t>4.4.5. atbalsts mācību darba diferenciācijai</w:t>
        </w:r>
        <w:r w:rsidR="00A204CD">
          <w:rPr>
            <w:noProof/>
            <w:webHidden/>
          </w:rPr>
          <w:tab/>
        </w:r>
        <w:r>
          <w:rPr>
            <w:noProof/>
            <w:webHidden/>
          </w:rPr>
          <w:fldChar w:fldCharType="begin"/>
        </w:r>
        <w:r w:rsidR="00A204CD">
          <w:rPr>
            <w:noProof/>
            <w:webHidden/>
          </w:rPr>
          <w:instrText xml:space="preserve"> PAGEREF _Toc51524616 \h </w:instrText>
        </w:r>
        <w:r>
          <w:rPr>
            <w:noProof/>
            <w:webHidden/>
          </w:rPr>
        </w:r>
        <w:r>
          <w:rPr>
            <w:noProof/>
            <w:webHidden/>
          </w:rPr>
          <w:fldChar w:fldCharType="separate"/>
        </w:r>
        <w:r w:rsidR="00A204CD">
          <w:rPr>
            <w:noProof/>
            <w:webHidden/>
          </w:rPr>
          <w:t>25</w:t>
        </w:r>
        <w:r>
          <w:rPr>
            <w:noProof/>
            <w:webHidden/>
          </w:rPr>
          <w:fldChar w:fldCharType="end"/>
        </w:r>
      </w:hyperlink>
    </w:p>
    <w:p w:rsidR="00A204CD" w:rsidRDefault="00ED48F8" w:rsidP="00122AD3">
      <w:pPr>
        <w:pStyle w:val="Saturs3"/>
        <w:rPr>
          <w:rFonts w:asciiTheme="minorHAnsi" w:hAnsiTheme="minorHAnsi"/>
          <w:noProof/>
          <w:sz w:val="22"/>
        </w:rPr>
      </w:pPr>
      <w:hyperlink w:anchor="_Toc51524617" w:history="1">
        <w:r w:rsidR="00A204CD" w:rsidRPr="006D29AA">
          <w:rPr>
            <w:rStyle w:val="Hipersaite"/>
            <w:rFonts w:cs="Times New Roman"/>
            <w:noProof/>
          </w:rPr>
          <w:t>4.4.6. atbalsts izglītojamiem ar speciālām vajadzībām.</w:t>
        </w:r>
        <w:r w:rsidR="00A204CD">
          <w:rPr>
            <w:noProof/>
            <w:webHidden/>
          </w:rPr>
          <w:tab/>
        </w:r>
        <w:r>
          <w:rPr>
            <w:noProof/>
            <w:webHidden/>
          </w:rPr>
          <w:fldChar w:fldCharType="begin"/>
        </w:r>
        <w:r w:rsidR="00A204CD">
          <w:rPr>
            <w:noProof/>
            <w:webHidden/>
          </w:rPr>
          <w:instrText xml:space="preserve"> PAGEREF _Toc51524617 \h </w:instrText>
        </w:r>
        <w:r>
          <w:rPr>
            <w:noProof/>
            <w:webHidden/>
          </w:rPr>
        </w:r>
        <w:r>
          <w:rPr>
            <w:noProof/>
            <w:webHidden/>
          </w:rPr>
          <w:fldChar w:fldCharType="separate"/>
        </w:r>
        <w:r w:rsidR="00A204CD">
          <w:rPr>
            <w:noProof/>
            <w:webHidden/>
          </w:rPr>
          <w:t>26</w:t>
        </w:r>
        <w:r>
          <w:rPr>
            <w:noProof/>
            <w:webHidden/>
          </w:rPr>
          <w:fldChar w:fldCharType="end"/>
        </w:r>
      </w:hyperlink>
    </w:p>
    <w:p w:rsidR="00A204CD" w:rsidRDefault="00ED48F8" w:rsidP="00122AD3">
      <w:pPr>
        <w:pStyle w:val="Saturs3"/>
        <w:rPr>
          <w:rFonts w:asciiTheme="minorHAnsi" w:hAnsiTheme="minorHAnsi"/>
          <w:noProof/>
          <w:sz w:val="22"/>
        </w:rPr>
      </w:pPr>
      <w:hyperlink w:anchor="_Toc51524618" w:history="1">
        <w:r w:rsidR="00A204CD" w:rsidRPr="006D29AA">
          <w:rPr>
            <w:rStyle w:val="Hipersaite"/>
            <w:rFonts w:cs="Times New Roman"/>
            <w:noProof/>
          </w:rPr>
          <w:t>4.4.7. sadarbība ar izglītojamā ģimeni</w:t>
        </w:r>
        <w:r w:rsidR="00A204CD">
          <w:rPr>
            <w:noProof/>
            <w:webHidden/>
          </w:rPr>
          <w:tab/>
        </w:r>
        <w:r>
          <w:rPr>
            <w:noProof/>
            <w:webHidden/>
          </w:rPr>
          <w:fldChar w:fldCharType="begin"/>
        </w:r>
        <w:r w:rsidR="00A204CD">
          <w:rPr>
            <w:noProof/>
            <w:webHidden/>
          </w:rPr>
          <w:instrText xml:space="preserve"> PAGEREF _Toc51524618 \h </w:instrText>
        </w:r>
        <w:r>
          <w:rPr>
            <w:noProof/>
            <w:webHidden/>
          </w:rPr>
        </w:r>
        <w:r>
          <w:rPr>
            <w:noProof/>
            <w:webHidden/>
          </w:rPr>
          <w:fldChar w:fldCharType="separate"/>
        </w:r>
        <w:r w:rsidR="00A204CD">
          <w:rPr>
            <w:noProof/>
            <w:webHidden/>
          </w:rPr>
          <w:t>27</w:t>
        </w:r>
        <w:r>
          <w:rPr>
            <w:noProof/>
            <w:webHidden/>
          </w:rPr>
          <w:fldChar w:fldCharType="end"/>
        </w:r>
      </w:hyperlink>
    </w:p>
    <w:p w:rsidR="00A204CD" w:rsidRDefault="00ED48F8" w:rsidP="00122AD3">
      <w:pPr>
        <w:pStyle w:val="Saturs2"/>
        <w:tabs>
          <w:tab w:val="right" w:leader="dot" w:pos="14560"/>
          <w:tab w:val="right" w:leader="dot" w:pos="14742"/>
        </w:tabs>
        <w:rPr>
          <w:rFonts w:asciiTheme="minorHAnsi" w:hAnsiTheme="minorHAnsi"/>
          <w:noProof/>
          <w:sz w:val="22"/>
        </w:rPr>
      </w:pPr>
      <w:hyperlink w:anchor="_Toc51524619" w:history="1">
        <w:r w:rsidR="00A204CD" w:rsidRPr="006D29AA">
          <w:rPr>
            <w:rStyle w:val="Hipersaite"/>
            <w:rFonts w:cs="Times New Roman"/>
            <w:noProof/>
          </w:rPr>
          <w:t>4.5. IZGLĪTĪBAS IESTĀDES VIDE.</w:t>
        </w:r>
        <w:r w:rsidR="00A204CD">
          <w:rPr>
            <w:noProof/>
            <w:webHidden/>
          </w:rPr>
          <w:tab/>
        </w:r>
        <w:r>
          <w:rPr>
            <w:noProof/>
            <w:webHidden/>
          </w:rPr>
          <w:fldChar w:fldCharType="begin"/>
        </w:r>
        <w:r w:rsidR="00A204CD">
          <w:rPr>
            <w:noProof/>
            <w:webHidden/>
          </w:rPr>
          <w:instrText xml:space="preserve"> PAGEREF _Toc51524619 \h </w:instrText>
        </w:r>
        <w:r>
          <w:rPr>
            <w:noProof/>
            <w:webHidden/>
          </w:rPr>
        </w:r>
        <w:r>
          <w:rPr>
            <w:noProof/>
            <w:webHidden/>
          </w:rPr>
          <w:fldChar w:fldCharType="separate"/>
        </w:r>
        <w:r w:rsidR="00A204CD">
          <w:rPr>
            <w:noProof/>
            <w:webHidden/>
          </w:rPr>
          <w:t>29</w:t>
        </w:r>
        <w:r>
          <w:rPr>
            <w:noProof/>
            <w:webHidden/>
          </w:rPr>
          <w:fldChar w:fldCharType="end"/>
        </w:r>
      </w:hyperlink>
    </w:p>
    <w:p w:rsidR="00A204CD" w:rsidRDefault="00ED48F8" w:rsidP="00122AD3">
      <w:pPr>
        <w:pStyle w:val="Saturs3"/>
        <w:rPr>
          <w:rFonts w:asciiTheme="minorHAnsi" w:hAnsiTheme="minorHAnsi"/>
          <w:noProof/>
          <w:sz w:val="22"/>
        </w:rPr>
      </w:pPr>
      <w:hyperlink w:anchor="_Toc51524620" w:history="1">
        <w:r w:rsidR="00A204CD" w:rsidRPr="006D29AA">
          <w:rPr>
            <w:rStyle w:val="Hipersaite"/>
            <w:rFonts w:cs="Times New Roman"/>
            <w:noProof/>
          </w:rPr>
          <w:t>4.5.1. mikroklimats</w:t>
        </w:r>
        <w:r w:rsidR="00A204CD">
          <w:rPr>
            <w:noProof/>
            <w:webHidden/>
          </w:rPr>
          <w:tab/>
        </w:r>
        <w:r>
          <w:rPr>
            <w:noProof/>
            <w:webHidden/>
          </w:rPr>
          <w:fldChar w:fldCharType="begin"/>
        </w:r>
        <w:r w:rsidR="00A204CD">
          <w:rPr>
            <w:noProof/>
            <w:webHidden/>
          </w:rPr>
          <w:instrText xml:space="preserve"> PAGEREF _Toc51524620 \h </w:instrText>
        </w:r>
        <w:r>
          <w:rPr>
            <w:noProof/>
            <w:webHidden/>
          </w:rPr>
        </w:r>
        <w:r>
          <w:rPr>
            <w:noProof/>
            <w:webHidden/>
          </w:rPr>
          <w:fldChar w:fldCharType="separate"/>
        </w:r>
        <w:r w:rsidR="00A204CD">
          <w:rPr>
            <w:noProof/>
            <w:webHidden/>
          </w:rPr>
          <w:t>29</w:t>
        </w:r>
        <w:r>
          <w:rPr>
            <w:noProof/>
            <w:webHidden/>
          </w:rPr>
          <w:fldChar w:fldCharType="end"/>
        </w:r>
      </w:hyperlink>
    </w:p>
    <w:p w:rsidR="00A204CD" w:rsidRDefault="00ED48F8" w:rsidP="00122AD3">
      <w:pPr>
        <w:pStyle w:val="Saturs3"/>
        <w:rPr>
          <w:rFonts w:asciiTheme="minorHAnsi" w:hAnsiTheme="minorHAnsi"/>
          <w:noProof/>
          <w:sz w:val="22"/>
        </w:rPr>
      </w:pPr>
      <w:hyperlink w:anchor="_Toc51524621" w:history="1">
        <w:r w:rsidR="00A204CD" w:rsidRPr="006D29AA">
          <w:rPr>
            <w:rStyle w:val="Hipersaite"/>
            <w:rFonts w:cs="Times New Roman"/>
            <w:noProof/>
          </w:rPr>
          <w:t>4.5.2. fiziskā vide un vides pieejamība</w:t>
        </w:r>
        <w:r w:rsidR="00A204CD">
          <w:rPr>
            <w:noProof/>
            <w:webHidden/>
          </w:rPr>
          <w:tab/>
        </w:r>
        <w:r>
          <w:rPr>
            <w:noProof/>
            <w:webHidden/>
          </w:rPr>
          <w:fldChar w:fldCharType="begin"/>
        </w:r>
        <w:r w:rsidR="00A204CD">
          <w:rPr>
            <w:noProof/>
            <w:webHidden/>
          </w:rPr>
          <w:instrText xml:space="preserve"> PAGEREF _Toc51524621 \h </w:instrText>
        </w:r>
        <w:r>
          <w:rPr>
            <w:noProof/>
            <w:webHidden/>
          </w:rPr>
        </w:r>
        <w:r>
          <w:rPr>
            <w:noProof/>
            <w:webHidden/>
          </w:rPr>
          <w:fldChar w:fldCharType="separate"/>
        </w:r>
        <w:r w:rsidR="00A204CD">
          <w:rPr>
            <w:noProof/>
            <w:webHidden/>
          </w:rPr>
          <w:t>30</w:t>
        </w:r>
        <w:r>
          <w:rPr>
            <w:noProof/>
            <w:webHidden/>
          </w:rPr>
          <w:fldChar w:fldCharType="end"/>
        </w:r>
      </w:hyperlink>
    </w:p>
    <w:p w:rsidR="00A204CD" w:rsidRDefault="00ED48F8" w:rsidP="00122AD3">
      <w:pPr>
        <w:pStyle w:val="Saturs2"/>
        <w:tabs>
          <w:tab w:val="right" w:leader="dot" w:pos="14560"/>
          <w:tab w:val="right" w:leader="dot" w:pos="14742"/>
        </w:tabs>
        <w:rPr>
          <w:rFonts w:asciiTheme="minorHAnsi" w:hAnsiTheme="minorHAnsi"/>
          <w:noProof/>
          <w:sz w:val="22"/>
        </w:rPr>
      </w:pPr>
      <w:hyperlink w:anchor="_Toc51524622" w:history="1">
        <w:r w:rsidR="00A204CD" w:rsidRPr="006D29AA">
          <w:rPr>
            <w:rStyle w:val="Hipersaite"/>
            <w:rFonts w:cs="Times New Roman"/>
            <w:noProof/>
          </w:rPr>
          <w:t>4. 6. IZGLĪTĪBAS IESTĀDES RESURSI.</w:t>
        </w:r>
        <w:r w:rsidR="00A204CD">
          <w:rPr>
            <w:noProof/>
            <w:webHidden/>
          </w:rPr>
          <w:tab/>
        </w:r>
        <w:r>
          <w:rPr>
            <w:noProof/>
            <w:webHidden/>
          </w:rPr>
          <w:fldChar w:fldCharType="begin"/>
        </w:r>
        <w:r w:rsidR="00A204CD">
          <w:rPr>
            <w:noProof/>
            <w:webHidden/>
          </w:rPr>
          <w:instrText xml:space="preserve"> PAGEREF _Toc51524622 \h </w:instrText>
        </w:r>
        <w:r>
          <w:rPr>
            <w:noProof/>
            <w:webHidden/>
          </w:rPr>
        </w:r>
        <w:r>
          <w:rPr>
            <w:noProof/>
            <w:webHidden/>
          </w:rPr>
          <w:fldChar w:fldCharType="separate"/>
        </w:r>
        <w:r w:rsidR="00A204CD">
          <w:rPr>
            <w:noProof/>
            <w:webHidden/>
          </w:rPr>
          <w:t>32</w:t>
        </w:r>
        <w:r>
          <w:rPr>
            <w:noProof/>
            <w:webHidden/>
          </w:rPr>
          <w:fldChar w:fldCharType="end"/>
        </w:r>
      </w:hyperlink>
    </w:p>
    <w:p w:rsidR="00A204CD" w:rsidRDefault="00ED48F8" w:rsidP="00122AD3">
      <w:pPr>
        <w:pStyle w:val="Saturs3"/>
        <w:rPr>
          <w:rFonts w:asciiTheme="minorHAnsi" w:hAnsiTheme="minorHAnsi"/>
          <w:noProof/>
          <w:sz w:val="22"/>
        </w:rPr>
      </w:pPr>
      <w:hyperlink w:anchor="_Toc51524623" w:history="1">
        <w:r w:rsidR="00A204CD" w:rsidRPr="006D29AA">
          <w:rPr>
            <w:rStyle w:val="Hipersaite"/>
            <w:noProof/>
          </w:rPr>
          <w:t>4.6.1. iekārtas un materiāltehniskie resursi</w:t>
        </w:r>
        <w:r w:rsidR="00A204CD">
          <w:rPr>
            <w:noProof/>
            <w:webHidden/>
          </w:rPr>
          <w:tab/>
        </w:r>
        <w:r>
          <w:rPr>
            <w:noProof/>
            <w:webHidden/>
          </w:rPr>
          <w:fldChar w:fldCharType="begin"/>
        </w:r>
        <w:r w:rsidR="00A204CD">
          <w:rPr>
            <w:noProof/>
            <w:webHidden/>
          </w:rPr>
          <w:instrText xml:space="preserve"> PAGEREF _Toc51524623 \h </w:instrText>
        </w:r>
        <w:r>
          <w:rPr>
            <w:noProof/>
            <w:webHidden/>
          </w:rPr>
        </w:r>
        <w:r>
          <w:rPr>
            <w:noProof/>
            <w:webHidden/>
          </w:rPr>
          <w:fldChar w:fldCharType="separate"/>
        </w:r>
        <w:r w:rsidR="00A204CD">
          <w:rPr>
            <w:noProof/>
            <w:webHidden/>
          </w:rPr>
          <w:t>32</w:t>
        </w:r>
        <w:r>
          <w:rPr>
            <w:noProof/>
            <w:webHidden/>
          </w:rPr>
          <w:fldChar w:fldCharType="end"/>
        </w:r>
      </w:hyperlink>
    </w:p>
    <w:p w:rsidR="00A204CD" w:rsidRDefault="00ED48F8" w:rsidP="00122AD3">
      <w:pPr>
        <w:pStyle w:val="Saturs3"/>
        <w:rPr>
          <w:rFonts w:asciiTheme="minorHAnsi" w:hAnsiTheme="minorHAnsi"/>
          <w:noProof/>
          <w:sz w:val="22"/>
        </w:rPr>
      </w:pPr>
      <w:hyperlink w:anchor="_Toc51524624" w:history="1">
        <w:r w:rsidR="00A204CD" w:rsidRPr="006D29AA">
          <w:rPr>
            <w:rStyle w:val="Hipersaite"/>
            <w:rFonts w:cs="Times New Roman"/>
            <w:noProof/>
          </w:rPr>
          <w:t>4.6.2. personālresursi</w:t>
        </w:r>
        <w:r w:rsidR="00A204CD">
          <w:rPr>
            <w:noProof/>
            <w:webHidden/>
          </w:rPr>
          <w:tab/>
        </w:r>
        <w:r>
          <w:rPr>
            <w:noProof/>
            <w:webHidden/>
          </w:rPr>
          <w:fldChar w:fldCharType="begin"/>
        </w:r>
        <w:r w:rsidR="00A204CD">
          <w:rPr>
            <w:noProof/>
            <w:webHidden/>
          </w:rPr>
          <w:instrText xml:space="preserve"> PAGEREF _Toc51524624 \h </w:instrText>
        </w:r>
        <w:r>
          <w:rPr>
            <w:noProof/>
            <w:webHidden/>
          </w:rPr>
        </w:r>
        <w:r>
          <w:rPr>
            <w:noProof/>
            <w:webHidden/>
          </w:rPr>
          <w:fldChar w:fldCharType="separate"/>
        </w:r>
        <w:r w:rsidR="00A204CD">
          <w:rPr>
            <w:noProof/>
            <w:webHidden/>
          </w:rPr>
          <w:t>33</w:t>
        </w:r>
        <w:r>
          <w:rPr>
            <w:noProof/>
            <w:webHidden/>
          </w:rPr>
          <w:fldChar w:fldCharType="end"/>
        </w:r>
      </w:hyperlink>
    </w:p>
    <w:p w:rsidR="00A204CD" w:rsidRDefault="00ED48F8" w:rsidP="00122AD3">
      <w:pPr>
        <w:pStyle w:val="Saturs2"/>
        <w:tabs>
          <w:tab w:val="right" w:leader="dot" w:pos="14560"/>
          <w:tab w:val="right" w:leader="dot" w:pos="14742"/>
        </w:tabs>
        <w:rPr>
          <w:rFonts w:asciiTheme="minorHAnsi" w:hAnsiTheme="minorHAnsi"/>
          <w:noProof/>
          <w:sz w:val="22"/>
        </w:rPr>
      </w:pPr>
      <w:hyperlink w:anchor="_Toc51524625" w:history="1">
        <w:r w:rsidR="00A204CD" w:rsidRPr="006D29AA">
          <w:rPr>
            <w:rStyle w:val="Hipersaite"/>
            <w:rFonts w:cs="Times New Roman"/>
            <w:noProof/>
          </w:rPr>
          <w:t>4.7. IZGLĪTĪBAS IESTĀDES DARBA ORGANIZĀCIJA, VADĪBA UN KVALITĀTES NODROŠINĀŠANA</w:t>
        </w:r>
        <w:r w:rsidR="00A204CD">
          <w:rPr>
            <w:noProof/>
            <w:webHidden/>
          </w:rPr>
          <w:tab/>
        </w:r>
        <w:r>
          <w:rPr>
            <w:noProof/>
            <w:webHidden/>
          </w:rPr>
          <w:fldChar w:fldCharType="begin"/>
        </w:r>
        <w:r w:rsidR="00A204CD">
          <w:rPr>
            <w:noProof/>
            <w:webHidden/>
          </w:rPr>
          <w:instrText xml:space="preserve"> PAGEREF _Toc51524625 \h </w:instrText>
        </w:r>
        <w:r>
          <w:rPr>
            <w:noProof/>
            <w:webHidden/>
          </w:rPr>
        </w:r>
        <w:r>
          <w:rPr>
            <w:noProof/>
            <w:webHidden/>
          </w:rPr>
          <w:fldChar w:fldCharType="separate"/>
        </w:r>
        <w:r w:rsidR="00A204CD">
          <w:rPr>
            <w:noProof/>
            <w:webHidden/>
          </w:rPr>
          <w:t>36</w:t>
        </w:r>
        <w:r>
          <w:rPr>
            <w:noProof/>
            <w:webHidden/>
          </w:rPr>
          <w:fldChar w:fldCharType="end"/>
        </w:r>
      </w:hyperlink>
    </w:p>
    <w:p w:rsidR="00A204CD" w:rsidRDefault="00ED48F8" w:rsidP="00122AD3">
      <w:pPr>
        <w:pStyle w:val="Saturs3"/>
        <w:rPr>
          <w:rFonts w:asciiTheme="minorHAnsi" w:hAnsiTheme="minorHAnsi"/>
          <w:noProof/>
          <w:sz w:val="22"/>
        </w:rPr>
      </w:pPr>
      <w:hyperlink w:anchor="_Toc51524626" w:history="1">
        <w:r w:rsidR="00A204CD" w:rsidRPr="006D29AA">
          <w:rPr>
            <w:rStyle w:val="Hipersaite"/>
            <w:rFonts w:cs="Times New Roman"/>
            <w:noProof/>
          </w:rPr>
          <w:t>4.7.1. izglītības iestādes darba pašvērtēšana un attīstības plānošana.</w:t>
        </w:r>
        <w:r w:rsidR="00A204CD">
          <w:rPr>
            <w:noProof/>
            <w:webHidden/>
          </w:rPr>
          <w:tab/>
        </w:r>
        <w:r>
          <w:rPr>
            <w:noProof/>
            <w:webHidden/>
          </w:rPr>
          <w:fldChar w:fldCharType="begin"/>
        </w:r>
        <w:r w:rsidR="00A204CD">
          <w:rPr>
            <w:noProof/>
            <w:webHidden/>
          </w:rPr>
          <w:instrText xml:space="preserve"> PAGEREF _Toc51524626 \h </w:instrText>
        </w:r>
        <w:r>
          <w:rPr>
            <w:noProof/>
            <w:webHidden/>
          </w:rPr>
        </w:r>
        <w:r>
          <w:rPr>
            <w:noProof/>
            <w:webHidden/>
          </w:rPr>
          <w:fldChar w:fldCharType="separate"/>
        </w:r>
        <w:r w:rsidR="00A204CD">
          <w:rPr>
            <w:noProof/>
            <w:webHidden/>
          </w:rPr>
          <w:t>36</w:t>
        </w:r>
        <w:r>
          <w:rPr>
            <w:noProof/>
            <w:webHidden/>
          </w:rPr>
          <w:fldChar w:fldCharType="end"/>
        </w:r>
      </w:hyperlink>
    </w:p>
    <w:p w:rsidR="00A204CD" w:rsidRDefault="00ED48F8" w:rsidP="00122AD3">
      <w:pPr>
        <w:pStyle w:val="Saturs3"/>
        <w:rPr>
          <w:rFonts w:asciiTheme="minorHAnsi" w:hAnsiTheme="minorHAnsi"/>
          <w:noProof/>
          <w:sz w:val="22"/>
        </w:rPr>
      </w:pPr>
      <w:hyperlink w:anchor="_Toc51524627" w:history="1">
        <w:r w:rsidR="00A204CD" w:rsidRPr="006D29AA">
          <w:rPr>
            <w:rStyle w:val="Hipersaite"/>
            <w:rFonts w:cs="Times New Roman"/>
            <w:noProof/>
          </w:rPr>
          <w:t>4.7.2. izglītības iestādes vadības darbs un personāla pārvaldība.</w:t>
        </w:r>
        <w:r w:rsidR="00A204CD">
          <w:rPr>
            <w:noProof/>
            <w:webHidden/>
          </w:rPr>
          <w:tab/>
        </w:r>
        <w:r>
          <w:rPr>
            <w:noProof/>
            <w:webHidden/>
          </w:rPr>
          <w:fldChar w:fldCharType="begin"/>
        </w:r>
        <w:r w:rsidR="00A204CD">
          <w:rPr>
            <w:noProof/>
            <w:webHidden/>
          </w:rPr>
          <w:instrText xml:space="preserve"> PAGEREF _Toc51524627 \h </w:instrText>
        </w:r>
        <w:r>
          <w:rPr>
            <w:noProof/>
            <w:webHidden/>
          </w:rPr>
        </w:r>
        <w:r>
          <w:rPr>
            <w:noProof/>
            <w:webHidden/>
          </w:rPr>
          <w:fldChar w:fldCharType="separate"/>
        </w:r>
        <w:r w:rsidR="00A204CD">
          <w:rPr>
            <w:noProof/>
            <w:webHidden/>
          </w:rPr>
          <w:t>37</w:t>
        </w:r>
        <w:r>
          <w:rPr>
            <w:noProof/>
            <w:webHidden/>
          </w:rPr>
          <w:fldChar w:fldCharType="end"/>
        </w:r>
      </w:hyperlink>
    </w:p>
    <w:p w:rsidR="00A204CD" w:rsidRDefault="00ED48F8" w:rsidP="00122AD3">
      <w:pPr>
        <w:pStyle w:val="Saturs3"/>
        <w:rPr>
          <w:rFonts w:asciiTheme="minorHAnsi" w:hAnsiTheme="minorHAnsi"/>
          <w:noProof/>
          <w:sz w:val="22"/>
        </w:rPr>
      </w:pPr>
      <w:hyperlink w:anchor="_Toc51524628" w:history="1">
        <w:r w:rsidR="00A204CD" w:rsidRPr="006D29AA">
          <w:rPr>
            <w:rStyle w:val="Hipersaite"/>
            <w:rFonts w:cs="Times New Roman"/>
            <w:noProof/>
          </w:rPr>
          <w:t>4.7.3. izglītības iestādes sadarbība ar citām institūcijām</w:t>
        </w:r>
        <w:r w:rsidR="00A204CD">
          <w:rPr>
            <w:noProof/>
            <w:webHidden/>
          </w:rPr>
          <w:tab/>
        </w:r>
        <w:r>
          <w:rPr>
            <w:noProof/>
            <w:webHidden/>
          </w:rPr>
          <w:fldChar w:fldCharType="begin"/>
        </w:r>
        <w:r w:rsidR="00A204CD">
          <w:rPr>
            <w:noProof/>
            <w:webHidden/>
          </w:rPr>
          <w:instrText xml:space="preserve"> PAGEREF _Toc51524628 \h </w:instrText>
        </w:r>
        <w:r>
          <w:rPr>
            <w:noProof/>
            <w:webHidden/>
          </w:rPr>
        </w:r>
        <w:r>
          <w:rPr>
            <w:noProof/>
            <w:webHidden/>
          </w:rPr>
          <w:fldChar w:fldCharType="separate"/>
        </w:r>
        <w:r w:rsidR="00A204CD">
          <w:rPr>
            <w:noProof/>
            <w:webHidden/>
          </w:rPr>
          <w:t>39</w:t>
        </w:r>
        <w:r>
          <w:rPr>
            <w:noProof/>
            <w:webHidden/>
          </w:rPr>
          <w:fldChar w:fldCharType="end"/>
        </w:r>
      </w:hyperlink>
    </w:p>
    <w:p w:rsidR="00A204CD" w:rsidRDefault="00ED48F8" w:rsidP="00122AD3">
      <w:pPr>
        <w:pStyle w:val="Saturs1"/>
        <w:rPr>
          <w:rFonts w:asciiTheme="minorHAnsi" w:hAnsiTheme="minorHAnsi"/>
          <w:sz w:val="22"/>
          <w:szCs w:val="22"/>
        </w:rPr>
      </w:pPr>
      <w:hyperlink w:anchor="_Toc51524629" w:history="1">
        <w:r w:rsidR="00A204CD" w:rsidRPr="006D29AA">
          <w:rPr>
            <w:rStyle w:val="Hipersaite"/>
          </w:rPr>
          <w:t>5.Citi sasniegumi</w:t>
        </w:r>
        <w:r w:rsidR="00A204CD">
          <w:rPr>
            <w:webHidden/>
          </w:rPr>
          <w:tab/>
        </w:r>
        <w:r>
          <w:rPr>
            <w:webHidden/>
          </w:rPr>
          <w:fldChar w:fldCharType="begin"/>
        </w:r>
        <w:r w:rsidR="00A204CD">
          <w:rPr>
            <w:webHidden/>
          </w:rPr>
          <w:instrText xml:space="preserve"> PAGEREF _Toc51524629 \h </w:instrText>
        </w:r>
        <w:r>
          <w:rPr>
            <w:webHidden/>
          </w:rPr>
        </w:r>
        <w:r>
          <w:rPr>
            <w:webHidden/>
          </w:rPr>
          <w:fldChar w:fldCharType="separate"/>
        </w:r>
        <w:r w:rsidR="00A204CD">
          <w:rPr>
            <w:webHidden/>
          </w:rPr>
          <w:t>41</w:t>
        </w:r>
        <w:r>
          <w:rPr>
            <w:webHidden/>
          </w:rPr>
          <w:fldChar w:fldCharType="end"/>
        </w:r>
      </w:hyperlink>
    </w:p>
    <w:p w:rsidR="00A204CD" w:rsidRDefault="00ED48F8" w:rsidP="00122AD3">
      <w:pPr>
        <w:pStyle w:val="Saturs1"/>
        <w:rPr>
          <w:rFonts w:asciiTheme="minorHAnsi" w:hAnsiTheme="minorHAnsi"/>
          <w:sz w:val="22"/>
          <w:szCs w:val="22"/>
        </w:rPr>
      </w:pPr>
      <w:hyperlink w:anchor="_Toc51524630" w:history="1">
        <w:r w:rsidR="00A204CD" w:rsidRPr="006D29AA">
          <w:rPr>
            <w:rStyle w:val="Hipersaite"/>
            <w:rFonts w:cs="Times New Roman"/>
          </w:rPr>
          <w:t>6.Turpmākā attīstība</w:t>
        </w:r>
        <w:r w:rsidR="00A204CD">
          <w:rPr>
            <w:webHidden/>
          </w:rPr>
          <w:tab/>
        </w:r>
        <w:r>
          <w:rPr>
            <w:webHidden/>
          </w:rPr>
          <w:fldChar w:fldCharType="begin"/>
        </w:r>
        <w:r w:rsidR="00A204CD">
          <w:rPr>
            <w:webHidden/>
          </w:rPr>
          <w:instrText xml:space="preserve"> PAGEREF _Toc51524630 \h </w:instrText>
        </w:r>
        <w:r>
          <w:rPr>
            <w:webHidden/>
          </w:rPr>
        </w:r>
        <w:r>
          <w:rPr>
            <w:webHidden/>
          </w:rPr>
          <w:fldChar w:fldCharType="separate"/>
        </w:r>
        <w:r w:rsidR="00A204CD">
          <w:rPr>
            <w:webHidden/>
          </w:rPr>
          <w:t>42</w:t>
        </w:r>
        <w:r>
          <w:rPr>
            <w:webHidden/>
          </w:rPr>
          <w:fldChar w:fldCharType="end"/>
        </w:r>
      </w:hyperlink>
    </w:p>
    <w:p w:rsidR="00A204CD" w:rsidRDefault="00ED48F8" w:rsidP="00122AD3">
      <w:pPr>
        <w:pStyle w:val="Saturs1"/>
        <w:rPr>
          <w:rFonts w:asciiTheme="minorHAnsi" w:hAnsiTheme="minorHAnsi"/>
          <w:sz w:val="22"/>
          <w:szCs w:val="22"/>
        </w:rPr>
      </w:pPr>
      <w:hyperlink w:anchor="_Toc51524631" w:history="1">
        <w:r w:rsidR="00A204CD" w:rsidRPr="006D29AA">
          <w:rPr>
            <w:rStyle w:val="Hipersaite"/>
          </w:rPr>
          <w:t>Pielikumi</w:t>
        </w:r>
        <w:r w:rsidR="00A204CD">
          <w:rPr>
            <w:webHidden/>
          </w:rPr>
          <w:tab/>
        </w:r>
        <w:r>
          <w:rPr>
            <w:webHidden/>
          </w:rPr>
          <w:fldChar w:fldCharType="begin"/>
        </w:r>
        <w:r w:rsidR="00A204CD">
          <w:rPr>
            <w:webHidden/>
          </w:rPr>
          <w:instrText xml:space="preserve"> PAGEREF _Toc51524631 \h </w:instrText>
        </w:r>
        <w:r>
          <w:rPr>
            <w:webHidden/>
          </w:rPr>
        </w:r>
        <w:r>
          <w:rPr>
            <w:webHidden/>
          </w:rPr>
          <w:fldChar w:fldCharType="separate"/>
        </w:r>
        <w:r w:rsidR="00A204CD">
          <w:rPr>
            <w:webHidden/>
          </w:rPr>
          <w:t>44</w:t>
        </w:r>
        <w:r>
          <w:rPr>
            <w:webHidden/>
          </w:rPr>
          <w:fldChar w:fldCharType="end"/>
        </w:r>
      </w:hyperlink>
    </w:p>
    <w:p w:rsidR="006B141B" w:rsidRPr="000643C1" w:rsidRDefault="00ED48F8" w:rsidP="00122AD3">
      <w:pPr>
        <w:tabs>
          <w:tab w:val="right" w:leader="dot" w:pos="14742"/>
        </w:tabs>
        <w:ind w:firstLine="567"/>
        <w:rPr>
          <w:rFonts w:ascii="Times New Roman" w:hAnsi="Times New Roman" w:cs="Times New Roman"/>
        </w:rPr>
      </w:pPr>
      <w:r>
        <w:rPr>
          <w:rFonts w:ascii="Times New Roman" w:hAnsi="Times New Roman" w:cs="Times New Roman"/>
          <w:b/>
          <w:noProof/>
          <w:sz w:val="24"/>
          <w:szCs w:val="32"/>
        </w:rPr>
        <w:fldChar w:fldCharType="end"/>
      </w:r>
      <w:r w:rsidR="006B141B" w:rsidRPr="000643C1">
        <w:rPr>
          <w:rFonts w:ascii="Times New Roman" w:hAnsi="Times New Roman" w:cs="Times New Roman"/>
        </w:rPr>
        <w:br w:type="page"/>
      </w:r>
    </w:p>
    <w:p w:rsidR="000E2F2C" w:rsidRPr="000643C1" w:rsidRDefault="00A22C5A" w:rsidP="006269C8">
      <w:pPr>
        <w:pStyle w:val="Virsraksts1"/>
        <w:ind w:firstLine="567"/>
        <w:rPr>
          <w:rFonts w:cs="Times New Roman"/>
        </w:rPr>
      </w:pPr>
      <w:bookmarkStart w:id="5" w:name="_Toc51524599"/>
      <w:r w:rsidRPr="000643C1">
        <w:rPr>
          <w:rFonts w:cs="Times New Roman"/>
        </w:rPr>
        <w:lastRenderedPageBreak/>
        <w:t>1.</w:t>
      </w:r>
      <w:r w:rsidR="000E2F2C" w:rsidRPr="000643C1">
        <w:rPr>
          <w:rFonts w:cs="Times New Roman"/>
        </w:rPr>
        <w:t>Vispārējs skolas raksturojum</w:t>
      </w:r>
      <w:r w:rsidR="00883399" w:rsidRPr="000643C1">
        <w:rPr>
          <w:rFonts w:cs="Times New Roman"/>
        </w:rPr>
        <w:t>s</w:t>
      </w:r>
      <w:bookmarkEnd w:id="5"/>
    </w:p>
    <w:p w:rsidR="002F1F7F" w:rsidRPr="00A7283E" w:rsidRDefault="002F1F7F" w:rsidP="00A204CD">
      <w:pPr>
        <w:jc w:val="both"/>
        <w:rPr>
          <w:rFonts w:ascii="Times New Roman" w:hAnsi="Times New Roman" w:cs="Times New Roman"/>
          <w:sz w:val="24"/>
          <w:szCs w:val="24"/>
        </w:rPr>
      </w:pPr>
      <w:r w:rsidRPr="00A7283E">
        <w:rPr>
          <w:rFonts w:ascii="Times New Roman" w:hAnsi="Times New Roman" w:cs="Times New Roman"/>
          <w:sz w:val="24"/>
          <w:szCs w:val="24"/>
        </w:rPr>
        <w:t xml:space="preserve">Ēdoles pamatskola </w:t>
      </w:r>
      <w:r w:rsidR="00F775DC" w:rsidRPr="00A7283E">
        <w:rPr>
          <w:rFonts w:ascii="Times New Roman" w:hAnsi="Times New Roman" w:cs="Times New Roman"/>
          <w:sz w:val="24"/>
          <w:szCs w:val="24"/>
        </w:rPr>
        <w:t>ir viena no vecākajām skolām Kurzemē. Tā dibināta 1822. gada 22.aprīlī. Skola uzkrājusi bagātu vēstures ma</w:t>
      </w:r>
      <w:r w:rsidR="00A7283E" w:rsidRPr="00A7283E">
        <w:rPr>
          <w:rFonts w:ascii="Times New Roman" w:hAnsi="Times New Roman" w:cs="Times New Roman"/>
          <w:sz w:val="24"/>
          <w:szCs w:val="24"/>
        </w:rPr>
        <w:t>ntojumu, sākot no savas dzimšana</w:t>
      </w:r>
      <w:r w:rsidR="00F775DC" w:rsidRPr="00A7283E">
        <w:rPr>
          <w:rFonts w:ascii="Times New Roman" w:hAnsi="Times New Roman" w:cs="Times New Roman"/>
          <w:sz w:val="24"/>
          <w:szCs w:val="24"/>
        </w:rPr>
        <w:t>s dienas.</w:t>
      </w:r>
      <w:r w:rsidR="003274AE" w:rsidRPr="00A7283E">
        <w:rPr>
          <w:rFonts w:ascii="Times New Roman" w:hAnsi="Times New Roman" w:cs="Times New Roman"/>
          <w:sz w:val="24"/>
          <w:szCs w:val="24"/>
        </w:rPr>
        <w:t xml:space="preserve"> </w:t>
      </w:r>
    </w:p>
    <w:p w:rsidR="00641AAC" w:rsidRPr="00A7283E" w:rsidRDefault="003274AE" w:rsidP="00A204CD">
      <w:pPr>
        <w:jc w:val="both"/>
        <w:rPr>
          <w:rFonts w:ascii="Times New Roman" w:hAnsi="Times New Roman" w:cs="Times New Roman"/>
          <w:sz w:val="24"/>
          <w:szCs w:val="24"/>
        </w:rPr>
      </w:pPr>
      <w:r w:rsidRPr="00A7283E">
        <w:rPr>
          <w:rFonts w:ascii="Times New Roman" w:hAnsi="Times New Roman" w:cs="Times New Roman"/>
          <w:sz w:val="24"/>
          <w:szCs w:val="24"/>
        </w:rPr>
        <w:t>Ēdoles pamatskolai ir savs muzejs, kurā atrodama informācija par vēsturē strādājošajiem skolas dir</w:t>
      </w:r>
      <w:r w:rsidR="00A7283E">
        <w:rPr>
          <w:rFonts w:ascii="Times New Roman" w:hAnsi="Times New Roman" w:cs="Times New Roman"/>
          <w:sz w:val="24"/>
          <w:szCs w:val="24"/>
        </w:rPr>
        <w:t>ektoriem, direktoru vietniekiem, skolotājiem, tehniskajie</w:t>
      </w:r>
      <w:r w:rsidRPr="00A7283E">
        <w:rPr>
          <w:rFonts w:ascii="Times New Roman" w:hAnsi="Times New Roman" w:cs="Times New Roman"/>
          <w:sz w:val="24"/>
          <w:szCs w:val="24"/>
        </w:rPr>
        <w:t>m darbiniekiem. Sagaidot skolas 190. jubileju, tika izdota grāmata „Dzīve Ēdoles skolā cauri laiku</w:t>
      </w:r>
      <w:r w:rsidR="00641AAC" w:rsidRPr="00A7283E">
        <w:rPr>
          <w:rFonts w:ascii="Times New Roman" w:hAnsi="Times New Roman" w:cs="Times New Roman"/>
          <w:sz w:val="24"/>
          <w:szCs w:val="24"/>
        </w:rPr>
        <w:t xml:space="preserve"> lokiem’’</w:t>
      </w:r>
      <w:r w:rsidRPr="00A7283E">
        <w:rPr>
          <w:rFonts w:ascii="Times New Roman" w:hAnsi="Times New Roman" w:cs="Times New Roman"/>
          <w:sz w:val="24"/>
          <w:szCs w:val="24"/>
        </w:rPr>
        <w:t xml:space="preserve"> par skolas</w:t>
      </w:r>
      <w:r w:rsidR="00641AAC" w:rsidRPr="00A7283E">
        <w:rPr>
          <w:rFonts w:ascii="Times New Roman" w:hAnsi="Times New Roman" w:cs="Times New Roman"/>
          <w:sz w:val="24"/>
          <w:szCs w:val="24"/>
        </w:rPr>
        <w:t xml:space="preserve"> vēsturi. </w:t>
      </w:r>
    </w:p>
    <w:p w:rsidR="00641AAC" w:rsidRPr="00A7283E" w:rsidRDefault="00641AAC" w:rsidP="00A204CD">
      <w:pPr>
        <w:jc w:val="both"/>
        <w:rPr>
          <w:rFonts w:ascii="Times New Roman" w:hAnsi="Times New Roman" w:cs="Times New Roman"/>
          <w:sz w:val="24"/>
          <w:szCs w:val="24"/>
        </w:rPr>
      </w:pPr>
      <w:r w:rsidRPr="00A7283E">
        <w:rPr>
          <w:rFonts w:ascii="Times New Roman" w:hAnsi="Times New Roman" w:cs="Times New Roman"/>
          <w:sz w:val="24"/>
          <w:szCs w:val="24"/>
        </w:rPr>
        <w:t>Ēdoles pamatskola ir mācību iestāde, kurai raksturīga radoša, labvēlīga gaisotne, disciplīna, prasīgums, pedagogu atbildīga attieksme pret savu pienākumu audzināt jauno paaudzi, kas būs spējīga dzīvot un strādāt nākotnē savai Latvijai.</w:t>
      </w:r>
    </w:p>
    <w:p w:rsidR="000E2F2C" w:rsidRPr="00A7283E" w:rsidRDefault="003274AE" w:rsidP="00A204CD">
      <w:pPr>
        <w:jc w:val="both"/>
        <w:rPr>
          <w:rFonts w:ascii="Times New Roman" w:hAnsi="Times New Roman" w:cs="Times New Roman"/>
          <w:sz w:val="24"/>
          <w:szCs w:val="24"/>
        </w:rPr>
      </w:pPr>
      <w:r w:rsidRPr="00A7283E">
        <w:rPr>
          <w:rFonts w:ascii="Times New Roman" w:hAnsi="Times New Roman" w:cs="Times New Roman"/>
          <w:sz w:val="24"/>
          <w:szCs w:val="24"/>
        </w:rPr>
        <w:t xml:space="preserve">  </w:t>
      </w:r>
      <w:r w:rsidR="00641AAC" w:rsidRPr="00A7283E">
        <w:rPr>
          <w:rFonts w:ascii="Times New Roman" w:hAnsi="Times New Roman" w:cs="Times New Roman"/>
          <w:sz w:val="24"/>
          <w:szCs w:val="24"/>
        </w:rPr>
        <w:t xml:space="preserve">   </w:t>
      </w:r>
      <w:r w:rsidR="000E2F2C" w:rsidRPr="00A7283E">
        <w:rPr>
          <w:rFonts w:ascii="Times New Roman" w:hAnsi="Times New Roman" w:cs="Times New Roman"/>
          <w:sz w:val="24"/>
          <w:szCs w:val="24"/>
        </w:rPr>
        <w:t xml:space="preserve">2019./2020.mācību gadā skolā mācījās </w:t>
      </w:r>
      <w:r w:rsidR="00A648ED" w:rsidRPr="00A7283E">
        <w:rPr>
          <w:rFonts w:ascii="Times New Roman" w:hAnsi="Times New Roman" w:cs="Times New Roman"/>
          <w:sz w:val="24"/>
          <w:szCs w:val="24"/>
        </w:rPr>
        <w:t xml:space="preserve">91 izglītojamais </w:t>
      </w:r>
      <w:r w:rsidR="000E2F2C" w:rsidRPr="00A7283E">
        <w:rPr>
          <w:rFonts w:ascii="Times New Roman" w:hAnsi="Times New Roman" w:cs="Times New Roman"/>
          <w:sz w:val="24"/>
          <w:szCs w:val="24"/>
        </w:rPr>
        <w:t>no 1.</w:t>
      </w:r>
      <w:r w:rsidR="00A7283E">
        <w:rPr>
          <w:rFonts w:ascii="Times New Roman" w:hAnsi="Times New Roman" w:cs="Times New Roman"/>
          <w:sz w:val="24"/>
          <w:szCs w:val="24"/>
        </w:rPr>
        <w:t xml:space="preserve"> </w:t>
      </w:r>
      <w:r w:rsidR="000E2F2C" w:rsidRPr="00A7283E">
        <w:rPr>
          <w:rFonts w:ascii="Times New Roman" w:hAnsi="Times New Roman" w:cs="Times New Roman"/>
          <w:sz w:val="24"/>
          <w:szCs w:val="24"/>
        </w:rPr>
        <w:t>līdz 9.</w:t>
      </w:r>
      <w:r w:rsidR="000A13B5" w:rsidRPr="00A7283E">
        <w:rPr>
          <w:rFonts w:ascii="Times New Roman" w:hAnsi="Times New Roman" w:cs="Times New Roman"/>
          <w:sz w:val="24"/>
          <w:szCs w:val="24"/>
        </w:rPr>
        <w:t xml:space="preserve"> </w:t>
      </w:r>
      <w:r w:rsidR="00A648ED" w:rsidRPr="00A7283E">
        <w:rPr>
          <w:rFonts w:ascii="Times New Roman" w:hAnsi="Times New Roman" w:cs="Times New Roman"/>
          <w:sz w:val="24"/>
          <w:szCs w:val="24"/>
        </w:rPr>
        <w:t>klasei</w:t>
      </w:r>
      <w:r w:rsidR="000E2F2C" w:rsidRPr="00A7283E">
        <w:rPr>
          <w:rFonts w:ascii="Times New Roman" w:hAnsi="Times New Roman" w:cs="Times New Roman"/>
          <w:sz w:val="24"/>
          <w:szCs w:val="24"/>
        </w:rPr>
        <w:t xml:space="preserve">. </w:t>
      </w:r>
    </w:p>
    <w:p w:rsidR="000E2F2C" w:rsidRPr="00A7283E" w:rsidRDefault="00A7283E" w:rsidP="00A204CD">
      <w:pPr>
        <w:jc w:val="both"/>
        <w:rPr>
          <w:rFonts w:ascii="Times New Roman" w:hAnsi="Times New Roman" w:cs="Times New Roman"/>
          <w:sz w:val="24"/>
          <w:szCs w:val="24"/>
        </w:rPr>
      </w:pPr>
      <w:r>
        <w:rPr>
          <w:rFonts w:ascii="Times New Roman" w:hAnsi="Times New Roman" w:cs="Times New Roman"/>
          <w:sz w:val="24"/>
          <w:szCs w:val="24"/>
        </w:rPr>
        <w:t xml:space="preserve"> </w:t>
      </w:r>
      <w:r w:rsidR="000E2F2C" w:rsidRPr="00A7283E">
        <w:rPr>
          <w:rFonts w:ascii="Times New Roman" w:hAnsi="Times New Roman" w:cs="Times New Roman"/>
          <w:sz w:val="24"/>
          <w:szCs w:val="24"/>
        </w:rPr>
        <w:t xml:space="preserve"> 59 skolēni no Ēdoles pagasta, 5 skolēni no Kurmāles pagasta, 8 skolēni no Gudenieku pagasta, 11 no</w:t>
      </w:r>
      <w:r w:rsidR="000A13B5" w:rsidRPr="00A7283E">
        <w:rPr>
          <w:rFonts w:ascii="Times New Roman" w:hAnsi="Times New Roman" w:cs="Times New Roman"/>
          <w:sz w:val="24"/>
          <w:szCs w:val="24"/>
        </w:rPr>
        <w:t xml:space="preserve"> Alsungas novada, 6 no Kuldīgas</w:t>
      </w:r>
      <w:r>
        <w:rPr>
          <w:rFonts w:ascii="Times New Roman" w:hAnsi="Times New Roman" w:cs="Times New Roman"/>
          <w:sz w:val="24"/>
          <w:szCs w:val="24"/>
        </w:rPr>
        <w:t xml:space="preserve"> pilsētas</w:t>
      </w:r>
      <w:r w:rsidR="000E2F2C" w:rsidRPr="00A7283E">
        <w:rPr>
          <w:rFonts w:ascii="Times New Roman" w:hAnsi="Times New Roman" w:cs="Times New Roman"/>
          <w:sz w:val="24"/>
          <w:szCs w:val="24"/>
        </w:rPr>
        <w:t>, 2 no Padures pagasta.</w:t>
      </w:r>
    </w:p>
    <w:p w:rsidR="000E2F2C" w:rsidRPr="000643C1" w:rsidRDefault="000E2F2C" w:rsidP="00F62140">
      <w:pPr>
        <w:ind w:firstLine="567"/>
        <w:jc w:val="both"/>
        <w:rPr>
          <w:rFonts w:ascii="Times New Roman" w:hAnsi="Times New Roman" w:cs="Times New Roman"/>
        </w:rPr>
      </w:pPr>
    </w:p>
    <w:tbl>
      <w:tblPr>
        <w:tblW w:w="0" w:type="auto"/>
        <w:tblInd w:w="40" w:type="dxa"/>
        <w:tblLayout w:type="fixed"/>
        <w:tblCellMar>
          <w:left w:w="40" w:type="dxa"/>
          <w:right w:w="40" w:type="dxa"/>
        </w:tblCellMar>
        <w:tblLook w:val="04A0"/>
      </w:tblPr>
      <w:tblGrid>
        <w:gridCol w:w="3060"/>
        <w:gridCol w:w="1304"/>
        <w:gridCol w:w="1304"/>
        <w:gridCol w:w="1304"/>
        <w:gridCol w:w="1304"/>
        <w:gridCol w:w="1304"/>
      </w:tblGrid>
      <w:tr w:rsidR="000E2F2C" w:rsidRPr="000643C1" w:rsidTr="00577F10">
        <w:trPr>
          <w:trHeight w:hRule="exact" w:val="611"/>
        </w:trPr>
        <w:tc>
          <w:tcPr>
            <w:tcW w:w="3060" w:type="dxa"/>
            <w:tcBorders>
              <w:top w:val="single" w:sz="4" w:space="0" w:color="auto"/>
              <w:left w:val="single" w:sz="4" w:space="0" w:color="auto"/>
              <w:bottom w:val="single" w:sz="4" w:space="0" w:color="auto"/>
              <w:right w:val="single" w:sz="4" w:space="0" w:color="auto"/>
            </w:tcBorders>
            <w:shd w:val="clear" w:color="auto" w:fill="FFFFFF"/>
            <w:hideMark/>
          </w:tcPr>
          <w:p w:rsidR="000E2F2C" w:rsidRPr="000643C1" w:rsidRDefault="000E2F2C" w:rsidP="00577F10">
            <w:pPr>
              <w:ind w:firstLine="57"/>
              <w:jc w:val="both"/>
              <w:rPr>
                <w:rFonts w:ascii="Times New Roman" w:hAnsi="Times New Roman" w:cs="Times New Roman"/>
                <w:sz w:val="24"/>
                <w:szCs w:val="24"/>
              </w:rPr>
            </w:pPr>
            <w:r w:rsidRPr="000643C1">
              <w:rPr>
                <w:rFonts w:ascii="Times New Roman" w:hAnsi="Times New Roman" w:cs="Times New Roman"/>
                <w:sz w:val="24"/>
                <w:szCs w:val="24"/>
              </w:rPr>
              <w:t>Skolas nākotnes perspektīv</w:t>
            </w:r>
            <w:r w:rsidR="00B248E5" w:rsidRPr="000643C1">
              <w:rPr>
                <w:rFonts w:ascii="Times New Roman" w:hAnsi="Times New Roman" w:cs="Times New Roman"/>
                <w:sz w:val="24"/>
                <w:szCs w:val="24"/>
              </w:rPr>
              <w:t>es</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0E2F2C" w:rsidRPr="000643C1" w:rsidRDefault="002F1F7F"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2018.</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0E2F2C" w:rsidRPr="000643C1" w:rsidRDefault="002F1F7F"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2019.</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0E2F2C" w:rsidRPr="000643C1" w:rsidRDefault="002F1F7F"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2020.</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0E2F2C" w:rsidRPr="000643C1" w:rsidRDefault="002F1F7F"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2021.</w:t>
            </w:r>
          </w:p>
        </w:tc>
        <w:tc>
          <w:tcPr>
            <w:tcW w:w="1304" w:type="dxa"/>
            <w:tcBorders>
              <w:top w:val="single" w:sz="4" w:space="0" w:color="auto"/>
              <w:left w:val="single" w:sz="4" w:space="0" w:color="auto"/>
              <w:bottom w:val="single" w:sz="4" w:space="0" w:color="auto"/>
              <w:right w:val="single" w:sz="4" w:space="0" w:color="auto"/>
            </w:tcBorders>
            <w:shd w:val="clear" w:color="auto" w:fill="FFFFFF"/>
          </w:tcPr>
          <w:p w:rsidR="000E2F2C" w:rsidRPr="000643C1" w:rsidRDefault="002F1F7F"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2022.</w:t>
            </w:r>
          </w:p>
        </w:tc>
      </w:tr>
      <w:tr w:rsidR="000E2F2C" w:rsidRPr="000643C1" w:rsidTr="002F1F7F">
        <w:trPr>
          <w:trHeight w:hRule="exact" w:val="698"/>
        </w:trPr>
        <w:tc>
          <w:tcPr>
            <w:tcW w:w="3060" w:type="dxa"/>
            <w:tcBorders>
              <w:top w:val="single" w:sz="6" w:space="0" w:color="auto"/>
              <w:left w:val="single" w:sz="6" w:space="0" w:color="auto"/>
              <w:bottom w:val="single" w:sz="6" w:space="0" w:color="auto"/>
              <w:right w:val="single" w:sz="6" w:space="0" w:color="auto"/>
            </w:tcBorders>
            <w:shd w:val="clear" w:color="auto" w:fill="FFFFFF"/>
            <w:hideMark/>
          </w:tcPr>
          <w:p w:rsidR="000E2F2C" w:rsidRPr="000643C1" w:rsidRDefault="00A7283E" w:rsidP="00577F10">
            <w:pPr>
              <w:ind w:firstLine="57"/>
              <w:jc w:val="both"/>
              <w:rPr>
                <w:rFonts w:ascii="Times New Roman" w:hAnsi="Times New Roman" w:cs="Times New Roman"/>
                <w:sz w:val="24"/>
                <w:szCs w:val="24"/>
              </w:rPr>
            </w:pPr>
            <w:r>
              <w:rPr>
                <w:rFonts w:ascii="Times New Roman" w:hAnsi="Times New Roman" w:cs="Times New Roman"/>
                <w:sz w:val="24"/>
                <w:szCs w:val="24"/>
              </w:rPr>
              <w:t>Pamatizglītības programmā</w:t>
            </w:r>
            <w:r w:rsidR="00BD7A42" w:rsidRPr="000643C1">
              <w:rPr>
                <w:rFonts w:ascii="Times New Roman" w:hAnsi="Times New Roman" w:cs="Times New Roman"/>
                <w:sz w:val="24"/>
                <w:szCs w:val="24"/>
              </w:rPr>
              <w:t xml:space="preserve"> (kods 21011111)</w:t>
            </w:r>
            <w:r>
              <w:rPr>
                <w:rFonts w:ascii="Times New Roman" w:hAnsi="Times New Roman" w:cs="Times New Roman"/>
                <w:sz w:val="24"/>
                <w:szCs w:val="24"/>
              </w:rPr>
              <w:t xml:space="preserve"> izglītojamie</w:t>
            </w:r>
          </w:p>
        </w:tc>
        <w:tc>
          <w:tcPr>
            <w:tcW w:w="1304" w:type="dxa"/>
            <w:tcBorders>
              <w:top w:val="single" w:sz="6" w:space="0" w:color="auto"/>
              <w:left w:val="single" w:sz="6" w:space="0" w:color="auto"/>
              <w:bottom w:val="single" w:sz="6" w:space="0" w:color="auto"/>
              <w:right w:val="single" w:sz="6" w:space="0" w:color="auto"/>
            </w:tcBorders>
            <w:shd w:val="clear" w:color="auto" w:fill="FFFFFF"/>
            <w:hideMark/>
          </w:tcPr>
          <w:p w:rsidR="000E2F2C" w:rsidRPr="000643C1" w:rsidRDefault="00BD7A42"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78</w:t>
            </w:r>
          </w:p>
        </w:tc>
        <w:tc>
          <w:tcPr>
            <w:tcW w:w="1304" w:type="dxa"/>
            <w:tcBorders>
              <w:top w:val="single" w:sz="6" w:space="0" w:color="auto"/>
              <w:left w:val="single" w:sz="6" w:space="0" w:color="auto"/>
              <w:bottom w:val="single" w:sz="6" w:space="0" w:color="auto"/>
              <w:right w:val="single" w:sz="6" w:space="0" w:color="auto"/>
            </w:tcBorders>
            <w:shd w:val="clear" w:color="auto" w:fill="FFFFFF"/>
            <w:hideMark/>
          </w:tcPr>
          <w:p w:rsidR="000E2F2C" w:rsidRPr="000643C1" w:rsidRDefault="00BD7A42"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83</w:t>
            </w:r>
          </w:p>
        </w:tc>
        <w:tc>
          <w:tcPr>
            <w:tcW w:w="1304" w:type="dxa"/>
            <w:tcBorders>
              <w:top w:val="single" w:sz="6" w:space="0" w:color="auto"/>
              <w:left w:val="single" w:sz="6" w:space="0" w:color="auto"/>
              <w:bottom w:val="single" w:sz="6" w:space="0" w:color="auto"/>
              <w:right w:val="single" w:sz="6" w:space="0" w:color="auto"/>
            </w:tcBorders>
            <w:shd w:val="clear" w:color="auto" w:fill="FFFFFF"/>
            <w:hideMark/>
          </w:tcPr>
          <w:p w:rsidR="000E2F2C" w:rsidRPr="000643C1" w:rsidRDefault="00BD7A42"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77</w:t>
            </w:r>
          </w:p>
        </w:tc>
        <w:tc>
          <w:tcPr>
            <w:tcW w:w="1304" w:type="dxa"/>
            <w:tcBorders>
              <w:top w:val="single" w:sz="6" w:space="0" w:color="auto"/>
              <w:left w:val="single" w:sz="6" w:space="0" w:color="auto"/>
              <w:bottom w:val="single" w:sz="6" w:space="0" w:color="auto"/>
              <w:right w:val="single" w:sz="6" w:space="0" w:color="auto"/>
            </w:tcBorders>
            <w:shd w:val="clear" w:color="auto" w:fill="FFFFFF"/>
            <w:hideMark/>
          </w:tcPr>
          <w:p w:rsidR="000E2F2C" w:rsidRPr="000643C1" w:rsidRDefault="00BD7A42"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77</w:t>
            </w:r>
          </w:p>
        </w:tc>
        <w:tc>
          <w:tcPr>
            <w:tcW w:w="1304" w:type="dxa"/>
            <w:tcBorders>
              <w:top w:val="single" w:sz="6" w:space="0" w:color="auto"/>
              <w:left w:val="single" w:sz="6" w:space="0" w:color="auto"/>
              <w:bottom w:val="single" w:sz="6" w:space="0" w:color="auto"/>
              <w:right w:val="single" w:sz="6" w:space="0" w:color="auto"/>
            </w:tcBorders>
            <w:shd w:val="clear" w:color="auto" w:fill="FFFFFF"/>
            <w:hideMark/>
          </w:tcPr>
          <w:p w:rsidR="000E2F2C" w:rsidRPr="000643C1" w:rsidRDefault="00BD7A42"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76</w:t>
            </w:r>
          </w:p>
        </w:tc>
      </w:tr>
      <w:tr w:rsidR="000E2F2C" w:rsidRPr="000643C1" w:rsidTr="002F1F7F">
        <w:trPr>
          <w:trHeight w:hRule="exact" w:val="692"/>
        </w:trPr>
        <w:tc>
          <w:tcPr>
            <w:tcW w:w="3060" w:type="dxa"/>
            <w:tcBorders>
              <w:top w:val="single" w:sz="6" w:space="0" w:color="auto"/>
              <w:left w:val="single" w:sz="6" w:space="0" w:color="auto"/>
              <w:bottom w:val="single" w:sz="6" w:space="0" w:color="auto"/>
              <w:right w:val="single" w:sz="6" w:space="0" w:color="auto"/>
            </w:tcBorders>
            <w:shd w:val="clear" w:color="auto" w:fill="FFFFFF"/>
            <w:hideMark/>
          </w:tcPr>
          <w:p w:rsidR="000E2F2C" w:rsidRPr="000643C1" w:rsidRDefault="000E2F2C" w:rsidP="00577F10">
            <w:pPr>
              <w:ind w:firstLine="57"/>
              <w:jc w:val="both"/>
              <w:rPr>
                <w:rFonts w:ascii="Times New Roman" w:hAnsi="Times New Roman" w:cs="Times New Roman"/>
                <w:sz w:val="24"/>
                <w:szCs w:val="24"/>
              </w:rPr>
            </w:pPr>
            <w:r w:rsidRPr="000643C1">
              <w:rPr>
                <w:rFonts w:ascii="Times New Roman" w:hAnsi="Times New Roman" w:cs="Times New Roman"/>
                <w:sz w:val="24"/>
                <w:szCs w:val="24"/>
              </w:rPr>
              <w:t>Klašu komplektu skaits</w:t>
            </w:r>
            <w:r w:rsidR="00A7283E">
              <w:rPr>
                <w:rFonts w:ascii="Times New Roman" w:hAnsi="Times New Roman" w:cs="Times New Roman"/>
                <w:sz w:val="24"/>
                <w:szCs w:val="24"/>
              </w:rPr>
              <w:t>, izglītojamo</w:t>
            </w:r>
            <w:r w:rsidR="00BD7A42" w:rsidRPr="000643C1">
              <w:rPr>
                <w:rFonts w:ascii="Times New Roman" w:hAnsi="Times New Roman" w:cs="Times New Roman"/>
                <w:sz w:val="24"/>
                <w:szCs w:val="24"/>
              </w:rPr>
              <w:t xml:space="preserve"> kopskaits</w:t>
            </w:r>
          </w:p>
        </w:tc>
        <w:tc>
          <w:tcPr>
            <w:tcW w:w="1304" w:type="dxa"/>
            <w:tcBorders>
              <w:top w:val="single" w:sz="6" w:space="0" w:color="auto"/>
              <w:left w:val="single" w:sz="6" w:space="0" w:color="auto"/>
              <w:bottom w:val="single" w:sz="6" w:space="0" w:color="auto"/>
              <w:right w:val="single" w:sz="6" w:space="0" w:color="auto"/>
            </w:tcBorders>
            <w:shd w:val="clear" w:color="auto" w:fill="FFFFFF"/>
            <w:hideMark/>
          </w:tcPr>
          <w:p w:rsidR="000E2F2C" w:rsidRPr="000643C1" w:rsidRDefault="000E2F2C"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9</w:t>
            </w:r>
            <w:r w:rsidR="00BD7A42" w:rsidRPr="000643C1">
              <w:rPr>
                <w:rFonts w:ascii="Times New Roman" w:hAnsi="Times New Roman" w:cs="Times New Roman"/>
                <w:sz w:val="24"/>
                <w:szCs w:val="24"/>
              </w:rPr>
              <w:t>/85</w:t>
            </w:r>
          </w:p>
        </w:tc>
        <w:tc>
          <w:tcPr>
            <w:tcW w:w="1304" w:type="dxa"/>
            <w:tcBorders>
              <w:top w:val="single" w:sz="6" w:space="0" w:color="auto"/>
              <w:left w:val="single" w:sz="6" w:space="0" w:color="auto"/>
              <w:bottom w:val="single" w:sz="6" w:space="0" w:color="auto"/>
              <w:right w:val="single" w:sz="6" w:space="0" w:color="auto"/>
            </w:tcBorders>
            <w:shd w:val="clear" w:color="auto" w:fill="FFFFFF"/>
            <w:hideMark/>
          </w:tcPr>
          <w:p w:rsidR="000E2F2C" w:rsidRPr="000643C1" w:rsidRDefault="000E2F2C"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9</w:t>
            </w:r>
            <w:r w:rsidR="00BD7A42" w:rsidRPr="000643C1">
              <w:rPr>
                <w:rFonts w:ascii="Times New Roman" w:hAnsi="Times New Roman" w:cs="Times New Roman"/>
                <w:sz w:val="24"/>
                <w:szCs w:val="24"/>
              </w:rPr>
              <w:t>/</w:t>
            </w:r>
            <w:r w:rsidR="006E7B42" w:rsidRPr="000643C1">
              <w:rPr>
                <w:rFonts w:ascii="Times New Roman" w:hAnsi="Times New Roman" w:cs="Times New Roman"/>
                <w:sz w:val="24"/>
                <w:szCs w:val="24"/>
              </w:rPr>
              <w:t>91</w:t>
            </w:r>
          </w:p>
        </w:tc>
        <w:tc>
          <w:tcPr>
            <w:tcW w:w="1304" w:type="dxa"/>
            <w:tcBorders>
              <w:top w:val="single" w:sz="6" w:space="0" w:color="auto"/>
              <w:left w:val="single" w:sz="6" w:space="0" w:color="auto"/>
              <w:bottom w:val="single" w:sz="6" w:space="0" w:color="auto"/>
              <w:right w:val="single" w:sz="6" w:space="0" w:color="auto"/>
            </w:tcBorders>
            <w:shd w:val="clear" w:color="auto" w:fill="FFFFFF"/>
            <w:hideMark/>
          </w:tcPr>
          <w:p w:rsidR="000E2F2C" w:rsidRPr="000643C1" w:rsidRDefault="000E2F2C"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9</w:t>
            </w:r>
            <w:r w:rsidR="006E7B42" w:rsidRPr="000643C1">
              <w:rPr>
                <w:rFonts w:ascii="Times New Roman" w:hAnsi="Times New Roman" w:cs="Times New Roman"/>
                <w:sz w:val="24"/>
                <w:szCs w:val="24"/>
              </w:rPr>
              <w:t>/</w:t>
            </w:r>
            <w:r w:rsidR="00A7283E">
              <w:rPr>
                <w:rFonts w:ascii="Times New Roman" w:hAnsi="Times New Roman" w:cs="Times New Roman"/>
                <w:sz w:val="24"/>
                <w:szCs w:val="24"/>
              </w:rPr>
              <w:t>91</w:t>
            </w:r>
          </w:p>
        </w:tc>
        <w:tc>
          <w:tcPr>
            <w:tcW w:w="1304" w:type="dxa"/>
            <w:tcBorders>
              <w:top w:val="single" w:sz="6" w:space="0" w:color="auto"/>
              <w:left w:val="single" w:sz="6" w:space="0" w:color="auto"/>
              <w:bottom w:val="single" w:sz="6" w:space="0" w:color="auto"/>
              <w:right w:val="single" w:sz="6" w:space="0" w:color="auto"/>
            </w:tcBorders>
            <w:shd w:val="clear" w:color="auto" w:fill="FFFFFF"/>
            <w:hideMark/>
          </w:tcPr>
          <w:p w:rsidR="000E2F2C" w:rsidRPr="000643C1" w:rsidRDefault="000E2F2C"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9</w:t>
            </w:r>
            <w:r w:rsidR="006E7B42" w:rsidRPr="000643C1">
              <w:rPr>
                <w:rFonts w:ascii="Times New Roman" w:hAnsi="Times New Roman" w:cs="Times New Roman"/>
                <w:sz w:val="24"/>
                <w:szCs w:val="24"/>
              </w:rPr>
              <w:t>/85</w:t>
            </w:r>
          </w:p>
        </w:tc>
        <w:tc>
          <w:tcPr>
            <w:tcW w:w="1304" w:type="dxa"/>
            <w:tcBorders>
              <w:top w:val="single" w:sz="6" w:space="0" w:color="auto"/>
              <w:left w:val="single" w:sz="6" w:space="0" w:color="auto"/>
              <w:bottom w:val="single" w:sz="6" w:space="0" w:color="auto"/>
              <w:right w:val="single" w:sz="6" w:space="0" w:color="auto"/>
            </w:tcBorders>
            <w:shd w:val="clear" w:color="auto" w:fill="FFFFFF"/>
            <w:hideMark/>
          </w:tcPr>
          <w:p w:rsidR="000E2F2C" w:rsidRPr="000643C1" w:rsidRDefault="000E2F2C"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9</w:t>
            </w:r>
            <w:r w:rsidR="006E7B42" w:rsidRPr="000643C1">
              <w:rPr>
                <w:rFonts w:ascii="Times New Roman" w:hAnsi="Times New Roman" w:cs="Times New Roman"/>
                <w:sz w:val="24"/>
                <w:szCs w:val="24"/>
              </w:rPr>
              <w:t>/85</w:t>
            </w:r>
          </w:p>
        </w:tc>
      </w:tr>
      <w:tr w:rsidR="000E2F2C" w:rsidRPr="000643C1" w:rsidTr="00577F10">
        <w:trPr>
          <w:trHeight w:hRule="exact" w:val="396"/>
        </w:trPr>
        <w:tc>
          <w:tcPr>
            <w:tcW w:w="3060" w:type="dxa"/>
            <w:tcBorders>
              <w:top w:val="single" w:sz="6" w:space="0" w:color="auto"/>
              <w:left w:val="single" w:sz="6" w:space="0" w:color="auto"/>
              <w:bottom w:val="single" w:sz="6" w:space="0" w:color="auto"/>
              <w:right w:val="single" w:sz="6" w:space="0" w:color="auto"/>
            </w:tcBorders>
            <w:shd w:val="clear" w:color="auto" w:fill="FFFFFF"/>
            <w:hideMark/>
          </w:tcPr>
          <w:p w:rsidR="000E2F2C" w:rsidRPr="000643C1" w:rsidRDefault="000E2F2C" w:rsidP="00577F10">
            <w:pPr>
              <w:ind w:firstLine="57"/>
              <w:jc w:val="both"/>
              <w:rPr>
                <w:rFonts w:ascii="Times New Roman" w:hAnsi="Times New Roman" w:cs="Times New Roman"/>
                <w:sz w:val="24"/>
                <w:szCs w:val="24"/>
              </w:rPr>
            </w:pPr>
            <w:r w:rsidRPr="000643C1">
              <w:rPr>
                <w:rFonts w:ascii="Times New Roman" w:hAnsi="Times New Roman" w:cs="Times New Roman"/>
                <w:sz w:val="24"/>
                <w:szCs w:val="24"/>
              </w:rPr>
              <w:t>Uzņemšana 1.klasē</w:t>
            </w:r>
          </w:p>
        </w:tc>
        <w:tc>
          <w:tcPr>
            <w:tcW w:w="1304" w:type="dxa"/>
            <w:tcBorders>
              <w:top w:val="single" w:sz="6" w:space="0" w:color="auto"/>
              <w:left w:val="single" w:sz="6" w:space="0" w:color="auto"/>
              <w:bottom w:val="single" w:sz="6" w:space="0" w:color="auto"/>
              <w:right w:val="single" w:sz="6" w:space="0" w:color="auto"/>
            </w:tcBorders>
            <w:shd w:val="clear" w:color="auto" w:fill="FFFFFF"/>
            <w:hideMark/>
          </w:tcPr>
          <w:p w:rsidR="000E2F2C" w:rsidRPr="000643C1" w:rsidRDefault="000E2F2C"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9</w:t>
            </w:r>
          </w:p>
        </w:tc>
        <w:tc>
          <w:tcPr>
            <w:tcW w:w="1304" w:type="dxa"/>
            <w:tcBorders>
              <w:top w:val="single" w:sz="6" w:space="0" w:color="auto"/>
              <w:left w:val="single" w:sz="6" w:space="0" w:color="auto"/>
              <w:bottom w:val="single" w:sz="6" w:space="0" w:color="auto"/>
              <w:right w:val="single" w:sz="6" w:space="0" w:color="auto"/>
            </w:tcBorders>
            <w:shd w:val="clear" w:color="auto" w:fill="FFFFFF"/>
            <w:hideMark/>
          </w:tcPr>
          <w:p w:rsidR="000E2F2C" w:rsidRPr="000643C1" w:rsidRDefault="000E2F2C"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7</w:t>
            </w:r>
          </w:p>
        </w:tc>
        <w:tc>
          <w:tcPr>
            <w:tcW w:w="1304" w:type="dxa"/>
            <w:tcBorders>
              <w:top w:val="single" w:sz="6" w:space="0" w:color="auto"/>
              <w:left w:val="single" w:sz="6" w:space="0" w:color="auto"/>
              <w:bottom w:val="single" w:sz="6" w:space="0" w:color="auto"/>
              <w:right w:val="single" w:sz="6" w:space="0" w:color="auto"/>
            </w:tcBorders>
            <w:shd w:val="clear" w:color="auto" w:fill="FFFFFF"/>
            <w:hideMark/>
          </w:tcPr>
          <w:p w:rsidR="000E2F2C" w:rsidRPr="000643C1" w:rsidRDefault="00A7283E" w:rsidP="00F62140">
            <w:pPr>
              <w:ind w:firstLine="567"/>
              <w:jc w:val="both"/>
              <w:rPr>
                <w:rFonts w:ascii="Times New Roman" w:hAnsi="Times New Roman" w:cs="Times New Roman"/>
                <w:sz w:val="24"/>
                <w:szCs w:val="24"/>
              </w:rPr>
            </w:pPr>
            <w:r>
              <w:rPr>
                <w:rFonts w:ascii="Times New Roman" w:hAnsi="Times New Roman" w:cs="Times New Roman"/>
                <w:sz w:val="24"/>
                <w:szCs w:val="24"/>
              </w:rPr>
              <w:t>7</w:t>
            </w:r>
          </w:p>
        </w:tc>
        <w:tc>
          <w:tcPr>
            <w:tcW w:w="1304" w:type="dxa"/>
            <w:tcBorders>
              <w:top w:val="single" w:sz="6" w:space="0" w:color="auto"/>
              <w:left w:val="single" w:sz="6" w:space="0" w:color="auto"/>
              <w:bottom w:val="single" w:sz="6" w:space="0" w:color="auto"/>
              <w:right w:val="single" w:sz="6" w:space="0" w:color="auto"/>
            </w:tcBorders>
            <w:shd w:val="clear" w:color="auto" w:fill="FFFFFF"/>
            <w:hideMark/>
          </w:tcPr>
          <w:p w:rsidR="000E2F2C" w:rsidRPr="000643C1" w:rsidRDefault="000E2F2C"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10</w:t>
            </w:r>
          </w:p>
        </w:tc>
        <w:tc>
          <w:tcPr>
            <w:tcW w:w="1304" w:type="dxa"/>
            <w:tcBorders>
              <w:top w:val="single" w:sz="6" w:space="0" w:color="auto"/>
              <w:left w:val="single" w:sz="6" w:space="0" w:color="auto"/>
              <w:bottom w:val="single" w:sz="6" w:space="0" w:color="auto"/>
              <w:right w:val="single" w:sz="6" w:space="0" w:color="auto"/>
            </w:tcBorders>
            <w:shd w:val="clear" w:color="auto" w:fill="FFFFFF"/>
            <w:hideMark/>
          </w:tcPr>
          <w:p w:rsidR="000E2F2C" w:rsidRPr="000643C1" w:rsidRDefault="000E2F2C"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10</w:t>
            </w:r>
          </w:p>
        </w:tc>
      </w:tr>
      <w:tr w:rsidR="000E2F2C" w:rsidRPr="000643C1" w:rsidTr="00577F10">
        <w:trPr>
          <w:trHeight w:hRule="exact" w:val="492"/>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0E2F2C" w:rsidRPr="000643C1" w:rsidRDefault="000E2F2C" w:rsidP="00577F10">
            <w:pPr>
              <w:ind w:firstLine="57"/>
              <w:jc w:val="both"/>
              <w:rPr>
                <w:rFonts w:ascii="Times New Roman" w:hAnsi="Times New Roman" w:cs="Times New Roman"/>
                <w:sz w:val="24"/>
                <w:szCs w:val="24"/>
              </w:rPr>
            </w:pPr>
            <w:r w:rsidRPr="000643C1">
              <w:rPr>
                <w:rFonts w:ascii="Times New Roman" w:hAnsi="Times New Roman" w:cs="Times New Roman"/>
                <w:sz w:val="24"/>
                <w:szCs w:val="24"/>
              </w:rPr>
              <w:t>Pirmsskola 5.- 6.gadīgo grupa</w:t>
            </w:r>
          </w:p>
          <w:p w:rsidR="000E2F2C" w:rsidRPr="000643C1" w:rsidRDefault="000E2F2C" w:rsidP="00577F10">
            <w:pPr>
              <w:ind w:firstLine="57"/>
              <w:jc w:val="both"/>
              <w:rPr>
                <w:rFonts w:ascii="Times New Roman" w:hAnsi="Times New Roman" w:cs="Times New Roman"/>
                <w:sz w:val="24"/>
                <w:szCs w:val="24"/>
              </w:rPr>
            </w:pPr>
          </w:p>
          <w:p w:rsidR="000E2F2C" w:rsidRPr="000643C1" w:rsidRDefault="000E2F2C" w:rsidP="00577F10">
            <w:pPr>
              <w:ind w:firstLine="57"/>
              <w:jc w:val="both"/>
              <w:rPr>
                <w:rFonts w:ascii="Times New Roman" w:hAnsi="Times New Roman" w:cs="Times New Roman"/>
                <w:sz w:val="24"/>
                <w:szCs w:val="24"/>
              </w:rPr>
            </w:pPr>
          </w:p>
          <w:p w:rsidR="000E2F2C" w:rsidRPr="000643C1" w:rsidRDefault="000E2F2C" w:rsidP="00577F10">
            <w:pPr>
              <w:ind w:firstLine="57"/>
              <w:jc w:val="both"/>
              <w:rPr>
                <w:rFonts w:ascii="Times New Roman" w:hAnsi="Times New Roman" w:cs="Times New Roman"/>
                <w:sz w:val="24"/>
                <w:szCs w:val="24"/>
              </w:rPr>
            </w:pPr>
          </w:p>
        </w:tc>
        <w:tc>
          <w:tcPr>
            <w:tcW w:w="1304" w:type="dxa"/>
            <w:tcBorders>
              <w:top w:val="single" w:sz="6" w:space="0" w:color="auto"/>
              <w:left w:val="single" w:sz="6" w:space="0" w:color="auto"/>
              <w:bottom w:val="single" w:sz="6" w:space="0" w:color="auto"/>
              <w:right w:val="single" w:sz="6" w:space="0" w:color="auto"/>
            </w:tcBorders>
            <w:shd w:val="clear" w:color="auto" w:fill="FFFFFF"/>
            <w:hideMark/>
          </w:tcPr>
          <w:p w:rsidR="000E2F2C" w:rsidRPr="000643C1" w:rsidRDefault="000E2F2C"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14</w:t>
            </w:r>
          </w:p>
        </w:tc>
        <w:tc>
          <w:tcPr>
            <w:tcW w:w="1304" w:type="dxa"/>
            <w:tcBorders>
              <w:top w:val="single" w:sz="6" w:space="0" w:color="auto"/>
              <w:left w:val="single" w:sz="6" w:space="0" w:color="auto"/>
              <w:bottom w:val="single" w:sz="6" w:space="0" w:color="auto"/>
              <w:right w:val="single" w:sz="6" w:space="0" w:color="auto"/>
            </w:tcBorders>
            <w:shd w:val="clear" w:color="auto" w:fill="FFFFFF"/>
            <w:hideMark/>
          </w:tcPr>
          <w:p w:rsidR="000E2F2C" w:rsidRPr="000643C1" w:rsidRDefault="000E2F2C"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18</w:t>
            </w:r>
          </w:p>
        </w:tc>
        <w:tc>
          <w:tcPr>
            <w:tcW w:w="1304" w:type="dxa"/>
            <w:tcBorders>
              <w:top w:val="single" w:sz="6" w:space="0" w:color="auto"/>
              <w:left w:val="single" w:sz="6" w:space="0" w:color="auto"/>
              <w:bottom w:val="single" w:sz="6" w:space="0" w:color="auto"/>
              <w:right w:val="single" w:sz="6" w:space="0" w:color="auto"/>
            </w:tcBorders>
            <w:shd w:val="clear" w:color="auto" w:fill="FFFFFF"/>
            <w:hideMark/>
          </w:tcPr>
          <w:p w:rsidR="000E2F2C" w:rsidRPr="000643C1" w:rsidRDefault="000E2F2C"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14</w:t>
            </w:r>
          </w:p>
        </w:tc>
        <w:tc>
          <w:tcPr>
            <w:tcW w:w="1304" w:type="dxa"/>
            <w:tcBorders>
              <w:top w:val="single" w:sz="6" w:space="0" w:color="auto"/>
              <w:left w:val="single" w:sz="6" w:space="0" w:color="auto"/>
              <w:bottom w:val="single" w:sz="6" w:space="0" w:color="auto"/>
              <w:right w:val="single" w:sz="6" w:space="0" w:color="auto"/>
            </w:tcBorders>
            <w:shd w:val="clear" w:color="auto" w:fill="FFFFFF"/>
            <w:hideMark/>
          </w:tcPr>
          <w:p w:rsidR="000E2F2C" w:rsidRPr="000643C1" w:rsidRDefault="000E2F2C"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15</w:t>
            </w:r>
          </w:p>
        </w:tc>
        <w:tc>
          <w:tcPr>
            <w:tcW w:w="1304" w:type="dxa"/>
            <w:tcBorders>
              <w:top w:val="single" w:sz="6" w:space="0" w:color="auto"/>
              <w:left w:val="single" w:sz="6" w:space="0" w:color="auto"/>
              <w:bottom w:val="single" w:sz="6" w:space="0" w:color="auto"/>
              <w:right w:val="single" w:sz="6" w:space="0" w:color="auto"/>
            </w:tcBorders>
            <w:shd w:val="clear" w:color="auto" w:fill="FFFFFF"/>
            <w:hideMark/>
          </w:tcPr>
          <w:p w:rsidR="000E2F2C" w:rsidRPr="000643C1" w:rsidRDefault="000E2F2C"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16</w:t>
            </w:r>
          </w:p>
        </w:tc>
      </w:tr>
      <w:tr w:rsidR="000E2F2C" w:rsidRPr="000643C1" w:rsidTr="00577F10">
        <w:trPr>
          <w:trHeight w:hRule="exact" w:val="492"/>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0E2F2C" w:rsidRPr="000643C1" w:rsidRDefault="000E2F2C" w:rsidP="00577F10">
            <w:pPr>
              <w:ind w:firstLine="57"/>
              <w:jc w:val="both"/>
              <w:rPr>
                <w:rFonts w:ascii="Times New Roman" w:hAnsi="Times New Roman" w:cs="Times New Roman"/>
                <w:sz w:val="24"/>
                <w:szCs w:val="24"/>
              </w:rPr>
            </w:pPr>
            <w:r w:rsidRPr="000643C1">
              <w:rPr>
                <w:rFonts w:ascii="Times New Roman" w:hAnsi="Times New Roman" w:cs="Times New Roman"/>
                <w:sz w:val="24"/>
                <w:szCs w:val="24"/>
              </w:rPr>
              <w:t>Rotaļu grupa</w:t>
            </w:r>
          </w:p>
          <w:p w:rsidR="000E2F2C" w:rsidRPr="000643C1" w:rsidRDefault="000E2F2C" w:rsidP="00577F10">
            <w:pPr>
              <w:ind w:firstLine="57"/>
              <w:jc w:val="both"/>
              <w:rPr>
                <w:rFonts w:ascii="Times New Roman" w:hAnsi="Times New Roman" w:cs="Times New Roman"/>
                <w:sz w:val="24"/>
                <w:szCs w:val="24"/>
              </w:rPr>
            </w:pPr>
          </w:p>
        </w:tc>
        <w:tc>
          <w:tcPr>
            <w:tcW w:w="1304" w:type="dxa"/>
            <w:tcBorders>
              <w:top w:val="single" w:sz="6" w:space="0" w:color="auto"/>
              <w:left w:val="single" w:sz="6" w:space="0" w:color="auto"/>
              <w:bottom w:val="single" w:sz="6" w:space="0" w:color="auto"/>
              <w:right w:val="single" w:sz="6" w:space="0" w:color="auto"/>
            </w:tcBorders>
            <w:shd w:val="clear" w:color="auto" w:fill="FFFFFF"/>
            <w:hideMark/>
          </w:tcPr>
          <w:p w:rsidR="000E2F2C" w:rsidRPr="000643C1" w:rsidRDefault="000E2F2C"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12</w:t>
            </w:r>
          </w:p>
        </w:tc>
        <w:tc>
          <w:tcPr>
            <w:tcW w:w="1304" w:type="dxa"/>
            <w:tcBorders>
              <w:top w:val="single" w:sz="6" w:space="0" w:color="auto"/>
              <w:left w:val="single" w:sz="6" w:space="0" w:color="auto"/>
              <w:bottom w:val="single" w:sz="6" w:space="0" w:color="auto"/>
              <w:right w:val="single" w:sz="6" w:space="0" w:color="auto"/>
            </w:tcBorders>
            <w:shd w:val="clear" w:color="auto" w:fill="FFFFFF"/>
            <w:hideMark/>
          </w:tcPr>
          <w:p w:rsidR="000E2F2C" w:rsidRPr="000643C1" w:rsidRDefault="000E2F2C"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13</w:t>
            </w:r>
          </w:p>
        </w:tc>
        <w:tc>
          <w:tcPr>
            <w:tcW w:w="1304" w:type="dxa"/>
            <w:tcBorders>
              <w:top w:val="single" w:sz="6" w:space="0" w:color="auto"/>
              <w:left w:val="single" w:sz="6" w:space="0" w:color="auto"/>
              <w:bottom w:val="single" w:sz="6" w:space="0" w:color="auto"/>
              <w:right w:val="single" w:sz="6" w:space="0" w:color="auto"/>
            </w:tcBorders>
            <w:shd w:val="clear" w:color="auto" w:fill="FFFFFF"/>
            <w:hideMark/>
          </w:tcPr>
          <w:p w:rsidR="000E2F2C" w:rsidRPr="000643C1" w:rsidRDefault="000E2F2C"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13</w:t>
            </w:r>
          </w:p>
        </w:tc>
        <w:tc>
          <w:tcPr>
            <w:tcW w:w="1304" w:type="dxa"/>
            <w:tcBorders>
              <w:top w:val="single" w:sz="6" w:space="0" w:color="auto"/>
              <w:left w:val="single" w:sz="6" w:space="0" w:color="auto"/>
              <w:bottom w:val="single" w:sz="6" w:space="0" w:color="auto"/>
              <w:right w:val="single" w:sz="6" w:space="0" w:color="auto"/>
            </w:tcBorders>
            <w:shd w:val="clear" w:color="auto" w:fill="FFFFFF"/>
            <w:hideMark/>
          </w:tcPr>
          <w:p w:rsidR="000E2F2C" w:rsidRPr="000643C1" w:rsidRDefault="000E2F2C"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14</w:t>
            </w:r>
          </w:p>
        </w:tc>
        <w:tc>
          <w:tcPr>
            <w:tcW w:w="1304" w:type="dxa"/>
            <w:tcBorders>
              <w:top w:val="single" w:sz="6" w:space="0" w:color="auto"/>
              <w:left w:val="single" w:sz="6" w:space="0" w:color="auto"/>
              <w:bottom w:val="single" w:sz="6" w:space="0" w:color="auto"/>
              <w:right w:val="single" w:sz="6" w:space="0" w:color="auto"/>
            </w:tcBorders>
            <w:shd w:val="clear" w:color="auto" w:fill="FFFFFF"/>
            <w:hideMark/>
          </w:tcPr>
          <w:p w:rsidR="000E2F2C" w:rsidRPr="000643C1" w:rsidRDefault="000E2F2C"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15</w:t>
            </w:r>
          </w:p>
        </w:tc>
      </w:tr>
      <w:tr w:rsidR="00BD7A42" w:rsidRPr="000643C1" w:rsidTr="00A7283E">
        <w:trPr>
          <w:trHeight w:hRule="exact" w:val="1221"/>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BD7A42" w:rsidRPr="000643C1" w:rsidRDefault="00BD7A42" w:rsidP="00577F10">
            <w:pPr>
              <w:ind w:firstLine="57"/>
              <w:jc w:val="both"/>
              <w:rPr>
                <w:rFonts w:ascii="Times New Roman" w:hAnsi="Times New Roman" w:cs="Times New Roman"/>
                <w:sz w:val="24"/>
                <w:szCs w:val="24"/>
              </w:rPr>
            </w:pPr>
            <w:r w:rsidRPr="000643C1">
              <w:rPr>
                <w:rFonts w:ascii="Times New Roman" w:hAnsi="Times New Roman" w:cs="Times New Roman"/>
                <w:sz w:val="24"/>
                <w:szCs w:val="24"/>
              </w:rPr>
              <w:t xml:space="preserve">Speciālā izglītības programma izglītojamiem ar </w:t>
            </w:r>
            <w:r w:rsidR="00A7283E">
              <w:rPr>
                <w:rFonts w:ascii="Times New Roman" w:hAnsi="Times New Roman" w:cs="Times New Roman"/>
                <w:sz w:val="24"/>
                <w:szCs w:val="24"/>
              </w:rPr>
              <w:t xml:space="preserve">mācīšanās traucējumiem </w:t>
            </w:r>
            <w:r w:rsidR="006E7B42" w:rsidRPr="000643C1">
              <w:rPr>
                <w:rFonts w:ascii="Times New Roman" w:hAnsi="Times New Roman" w:cs="Times New Roman"/>
                <w:sz w:val="24"/>
                <w:szCs w:val="24"/>
              </w:rPr>
              <w:t>(kods 21015611</w:t>
            </w:r>
            <w:r w:rsidRPr="000643C1">
              <w:rPr>
                <w:rFonts w:ascii="Times New Roman" w:hAnsi="Times New Roman" w:cs="Times New Roman"/>
                <w:sz w:val="24"/>
                <w:szCs w:val="24"/>
              </w:rPr>
              <w:t>)</w:t>
            </w:r>
          </w:p>
        </w:tc>
        <w:tc>
          <w:tcPr>
            <w:tcW w:w="1304" w:type="dxa"/>
            <w:tcBorders>
              <w:top w:val="single" w:sz="6" w:space="0" w:color="auto"/>
              <w:left w:val="single" w:sz="6" w:space="0" w:color="auto"/>
              <w:bottom w:val="single" w:sz="6" w:space="0" w:color="auto"/>
              <w:right w:val="single" w:sz="6" w:space="0" w:color="auto"/>
            </w:tcBorders>
            <w:shd w:val="clear" w:color="auto" w:fill="FFFFFF"/>
            <w:hideMark/>
          </w:tcPr>
          <w:p w:rsidR="00BD7A42" w:rsidRPr="000643C1" w:rsidRDefault="00BD7A42"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7</w:t>
            </w:r>
          </w:p>
        </w:tc>
        <w:tc>
          <w:tcPr>
            <w:tcW w:w="1304" w:type="dxa"/>
            <w:tcBorders>
              <w:top w:val="single" w:sz="6" w:space="0" w:color="auto"/>
              <w:left w:val="single" w:sz="6" w:space="0" w:color="auto"/>
              <w:bottom w:val="single" w:sz="6" w:space="0" w:color="auto"/>
              <w:right w:val="single" w:sz="6" w:space="0" w:color="auto"/>
            </w:tcBorders>
            <w:shd w:val="clear" w:color="auto" w:fill="FFFFFF"/>
            <w:hideMark/>
          </w:tcPr>
          <w:p w:rsidR="00BD7A42" w:rsidRPr="000643C1" w:rsidRDefault="00BD7A42"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8</w:t>
            </w:r>
          </w:p>
        </w:tc>
        <w:tc>
          <w:tcPr>
            <w:tcW w:w="1304" w:type="dxa"/>
            <w:tcBorders>
              <w:top w:val="single" w:sz="6" w:space="0" w:color="auto"/>
              <w:left w:val="single" w:sz="6" w:space="0" w:color="auto"/>
              <w:bottom w:val="single" w:sz="6" w:space="0" w:color="auto"/>
              <w:right w:val="single" w:sz="6" w:space="0" w:color="auto"/>
            </w:tcBorders>
            <w:shd w:val="clear" w:color="auto" w:fill="FFFFFF"/>
            <w:hideMark/>
          </w:tcPr>
          <w:p w:rsidR="00BD7A42" w:rsidRPr="000643C1" w:rsidRDefault="00BD7A42"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8</w:t>
            </w:r>
          </w:p>
        </w:tc>
        <w:tc>
          <w:tcPr>
            <w:tcW w:w="1304" w:type="dxa"/>
            <w:tcBorders>
              <w:top w:val="single" w:sz="6" w:space="0" w:color="auto"/>
              <w:left w:val="single" w:sz="6" w:space="0" w:color="auto"/>
              <w:bottom w:val="single" w:sz="6" w:space="0" w:color="auto"/>
              <w:right w:val="single" w:sz="6" w:space="0" w:color="auto"/>
            </w:tcBorders>
            <w:shd w:val="clear" w:color="auto" w:fill="FFFFFF"/>
            <w:hideMark/>
          </w:tcPr>
          <w:p w:rsidR="00BD7A42" w:rsidRPr="000643C1" w:rsidRDefault="00A7283E" w:rsidP="00F62140">
            <w:pPr>
              <w:ind w:firstLine="567"/>
              <w:jc w:val="both"/>
              <w:rPr>
                <w:rFonts w:ascii="Times New Roman" w:hAnsi="Times New Roman" w:cs="Times New Roman"/>
                <w:sz w:val="24"/>
                <w:szCs w:val="24"/>
              </w:rPr>
            </w:pPr>
            <w:r>
              <w:rPr>
                <w:rFonts w:ascii="Times New Roman" w:hAnsi="Times New Roman" w:cs="Times New Roman"/>
                <w:sz w:val="24"/>
                <w:szCs w:val="24"/>
              </w:rPr>
              <w:t>9</w:t>
            </w:r>
          </w:p>
        </w:tc>
        <w:tc>
          <w:tcPr>
            <w:tcW w:w="1304" w:type="dxa"/>
            <w:tcBorders>
              <w:top w:val="single" w:sz="6" w:space="0" w:color="auto"/>
              <w:left w:val="single" w:sz="6" w:space="0" w:color="auto"/>
              <w:bottom w:val="single" w:sz="6" w:space="0" w:color="auto"/>
              <w:right w:val="single" w:sz="6" w:space="0" w:color="auto"/>
            </w:tcBorders>
            <w:shd w:val="clear" w:color="auto" w:fill="FFFFFF"/>
            <w:hideMark/>
          </w:tcPr>
          <w:p w:rsidR="00BD7A42" w:rsidRPr="000643C1" w:rsidRDefault="00A7283E" w:rsidP="00F62140">
            <w:pPr>
              <w:ind w:firstLine="567"/>
              <w:jc w:val="both"/>
              <w:rPr>
                <w:rFonts w:ascii="Times New Roman" w:hAnsi="Times New Roman" w:cs="Times New Roman"/>
                <w:sz w:val="24"/>
                <w:szCs w:val="24"/>
              </w:rPr>
            </w:pPr>
            <w:r>
              <w:rPr>
                <w:rFonts w:ascii="Times New Roman" w:hAnsi="Times New Roman" w:cs="Times New Roman"/>
                <w:sz w:val="24"/>
                <w:szCs w:val="24"/>
              </w:rPr>
              <w:t>10</w:t>
            </w:r>
          </w:p>
        </w:tc>
      </w:tr>
    </w:tbl>
    <w:p w:rsidR="00A648ED" w:rsidRPr="000643C1" w:rsidRDefault="00A648ED" w:rsidP="00F62140">
      <w:pPr>
        <w:ind w:firstLine="567"/>
        <w:jc w:val="both"/>
        <w:rPr>
          <w:rFonts w:ascii="Times New Roman" w:hAnsi="Times New Roman" w:cs="Times New Roman"/>
          <w:sz w:val="24"/>
          <w:szCs w:val="24"/>
        </w:rPr>
      </w:pPr>
    </w:p>
    <w:p w:rsidR="00A648ED" w:rsidRDefault="00A648ED" w:rsidP="00A648ED">
      <w:pPr>
        <w:ind w:firstLine="567"/>
        <w:jc w:val="both"/>
        <w:rPr>
          <w:rFonts w:ascii="Times New Roman" w:hAnsi="Times New Roman" w:cs="Times New Roman"/>
          <w:sz w:val="24"/>
          <w:szCs w:val="24"/>
        </w:rPr>
      </w:pPr>
      <w:r w:rsidRPr="000643C1">
        <w:rPr>
          <w:rFonts w:ascii="Times New Roman" w:hAnsi="Times New Roman" w:cs="Times New Roman"/>
          <w:sz w:val="24"/>
          <w:szCs w:val="24"/>
        </w:rPr>
        <w:t>Skolā ir licencēta P</w:t>
      </w:r>
      <w:r w:rsidR="000E2F2C" w:rsidRPr="000643C1">
        <w:rPr>
          <w:rFonts w:ascii="Times New Roman" w:hAnsi="Times New Roman" w:cs="Times New Roman"/>
          <w:sz w:val="24"/>
          <w:szCs w:val="24"/>
        </w:rPr>
        <w:t xml:space="preserve">amatizglītības programma (kods 21011111), kuru pašlaik apgūst </w:t>
      </w:r>
      <w:r w:rsidRPr="000643C1">
        <w:rPr>
          <w:rFonts w:ascii="Times New Roman" w:hAnsi="Times New Roman" w:cs="Times New Roman"/>
          <w:sz w:val="24"/>
          <w:szCs w:val="24"/>
        </w:rPr>
        <w:t>83</w:t>
      </w:r>
      <w:r w:rsidR="000E2F2C" w:rsidRPr="000643C1">
        <w:rPr>
          <w:rFonts w:ascii="Times New Roman" w:hAnsi="Times New Roman" w:cs="Times New Roman"/>
          <w:sz w:val="24"/>
          <w:szCs w:val="24"/>
        </w:rPr>
        <w:t xml:space="preserve"> </w:t>
      </w:r>
      <w:r w:rsidRPr="000643C1">
        <w:rPr>
          <w:rFonts w:ascii="Times New Roman" w:hAnsi="Times New Roman" w:cs="Times New Roman"/>
          <w:sz w:val="24"/>
          <w:szCs w:val="24"/>
        </w:rPr>
        <w:t>izglītojamie.</w:t>
      </w:r>
      <w:r w:rsidR="000E2F2C" w:rsidRPr="000643C1">
        <w:rPr>
          <w:rFonts w:ascii="Times New Roman" w:hAnsi="Times New Roman" w:cs="Times New Roman"/>
          <w:sz w:val="24"/>
          <w:szCs w:val="24"/>
        </w:rPr>
        <w:t xml:space="preserve"> Licence ir derīga līdz 2020.</w:t>
      </w:r>
      <w:r w:rsidRPr="000643C1">
        <w:rPr>
          <w:rFonts w:ascii="Times New Roman" w:hAnsi="Times New Roman" w:cs="Times New Roman"/>
          <w:sz w:val="24"/>
          <w:szCs w:val="24"/>
        </w:rPr>
        <w:t xml:space="preserve"> </w:t>
      </w:r>
      <w:r w:rsidR="00190C70">
        <w:rPr>
          <w:rFonts w:ascii="Times New Roman" w:hAnsi="Times New Roman" w:cs="Times New Roman"/>
          <w:sz w:val="24"/>
          <w:szCs w:val="24"/>
        </w:rPr>
        <w:t xml:space="preserve">gada </w:t>
      </w:r>
      <w:r w:rsidR="000E2F2C" w:rsidRPr="000643C1">
        <w:rPr>
          <w:rFonts w:ascii="Times New Roman" w:hAnsi="Times New Roman" w:cs="Times New Roman"/>
          <w:sz w:val="24"/>
          <w:szCs w:val="24"/>
        </w:rPr>
        <w:t xml:space="preserve">7.decembrim. </w:t>
      </w:r>
      <w:r w:rsidRPr="000643C1">
        <w:rPr>
          <w:rFonts w:ascii="Times New Roman" w:hAnsi="Times New Roman" w:cs="Times New Roman"/>
          <w:sz w:val="24"/>
          <w:szCs w:val="24"/>
        </w:rPr>
        <w:t>Licencēta ir arī P</w:t>
      </w:r>
      <w:r w:rsidR="000E2F2C" w:rsidRPr="000643C1">
        <w:rPr>
          <w:rFonts w:ascii="Times New Roman" w:hAnsi="Times New Roman" w:cs="Times New Roman"/>
          <w:sz w:val="24"/>
          <w:szCs w:val="24"/>
        </w:rPr>
        <w:t>irmsskolas izglī</w:t>
      </w:r>
      <w:r w:rsidRPr="000643C1">
        <w:rPr>
          <w:rFonts w:ascii="Times New Roman" w:hAnsi="Times New Roman" w:cs="Times New Roman"/>
          <w:sz w:val="24"/>
          <w:szCs w:val="24"/>
        </w:rPr>
        <w:t>tības programma (kods 01011111)</w:t>
      </w:r>
      <w:r w:rsidR="000E2F2C" w:rsidRPr="000643C1">
        <w:rPr>
          <w:rFonts w:ascii="Times New Roman" w:hAnsi="Times New Roman" w:cs="Times New Roman"/>
          <w:sz w:val="24"/>
          <w:szCs w:val="24"/>
        </w:rPr>
        <w:t xml:space="preserve"> no 2010.</w:t>
      </w:r>
      <w:r w:rsidR="00190C70">
        <w:rPr>
          <w:rFonts w:ascii="Times New Roman" w:hAnsi="Times New Roman" w:cs="Times New Roman"/>
          <w:sz w:val="24"/>
          <w:szCs w:val="24"/>
        </w:rPr>
        <w:t xml:space="preserve"> gada 21.septembra</w:t>
      </w:r>
      <w:r w:rsidRPr="000643C1">
        <w:rPr>
          <w:rFonts w:ascii="Times New Roman" w:hAnsi="Times New Roman" w:cs="Times New Roman"/>
          <w:sz w:val="24"/>
          <w:szCs w:val="24"/>
        </w:rPr>
        <w:t xml:space="preserve"> un S</w:t>
      </w:r>
      <w:r w:rsidR="000E2F2C" w:rsidRPr="000643C1">
        <w:rPr>
          <w:rFonts w:ascii="Times New Roman" w:hAnsi="Times New Roman" w:cs="Times New Roman"/>
          <w:sz w:val="24"/>
          <w:szCs w:val="24"/>
        </w:rPr>
        <w:t>peciālās pamatiz</w:t>
      </w:r>
      <w:r w:rsidRPr="000643C1">
        <w:rPr>
          <w:rFonts w:ascii="Times New Roman" w:hAnsi="Times New Roman" w:cs="Times New Roman"/>
          <w:sz w:val="24"/>
          <w:szCs w:val="24"/>
        </w:rPr>
        <w:t>glītības programma</w:t>
      </w:r>
      <w:r w:rsidR="006269C8" w:rsidRPr="000643C1">
        <w:rPr>
          <w:rFonts w:ascii="Times New Roman" w:hAnsi="Times New Roman" w:cs="Times New Roman"/>
          <w:sz w:val="24"/>
          <w:szCs w:val="24"/>
        </w:rPr>
        <w:t xml:space="preserve"> izglītojamiem</w:t>
      </w:r>
      <w:r w:rsidRPr="000643C1">
        <w:rPr>
          <w:rFonts w:ascii="Times New Roman" w:hAnsi="Times New Roman" w:cs="Times New Roman"/>
          <w:sz w:val="24"/>
          <w:szCs w:val="24"/>
        </w:rPr>
        <w:t xml:space="preserve"> ar mācīšanās traucējumiem</w:t>
      </w:r>
      <w:r w:rsidR="000E2F2C" w:rsidRPr="000643C1">
        <w:rPr>
          <w:rFonts w:ascii="Times New Roman" w:hAnsi="Times New Roman" w:cs="Times New Roman"/>
          <w:sz w:val="24"/>
          <w:szCs w:val="24"/>
        </w:rPr>
        <w:t xml:space="preserve"> (kods 2101561</w:t>
      </w:r>
      <w:r w:rsidRPr="000643C1">
        <w:rPr>
          <w:rFonts w:ascii="Times New Roman" w:hAnsi="Times New Roman" w:cs="Times New Roman"/>
          <w:sz w:val="24"/>
          <w:szCs w:val="24"/>
        </w:rPr>
        <w:t>1)</w:t>
      </w:r>
      <w:r w:rsidR="000E2F2C" w:rsidRPr="000643C1">
        <w:rPr>
          <w:rFonts w:ascii="Times New Roman" w:hAnsi="Times New Roman" w:cs="Times New Roman"/>
          <w:sz w:val="24"/>
          <w:szCs w:val="24"/>
        </w:rPr>
        <w:t xml:space="preserve"> no 2018.gada 22.februāra</w:t>
      </w:r>
      <w:r w:rsidRPr="000643C1">
        <w:rPr>
          <w:rFonts w:ascii="Times New Roman" w:hAnsi="Times New Roman" w:cs="Times New Roman"/>
          <w:sz w:val="24"/>
          <w:szCs w:val="24"/>
        </w:rPr>
        <w:t xml:space="preserve">, kuru </w:t>
      </w:r>
      <w:r w:rsidR="00190C70">
        <w:rPr>
          <w:rFonts w:ascii="Times New Roman" w:hAnsi="Times New Roman" w:cs="Times New Roman"/>
          <w:sz w:val="24"/>
          <w:szCs w:val="24"/>
        </w:rPr>
        <w:t xml:space="preserve">2020./ 2021. mācību gadā </w:t>
      </w:r>
      <w:r w:rsidRPr="000643C1">
        <w:rPr>
          <w:rFonts w:ascii="Times New Roman" w:hAnsi="Times New Roman" w:cs="Times New Roman"/>
          <w:sz w:val="24"/>
          <w:szCs w:val="24"/>
        </w:rPr>
        <w:t>apgūst 8 izglītojamie.</w:t>
      </w:r>
    </w:p>
    <w:p w:rsidR="00190C70" w:rsidRDefault="00190C70" w:rsidP="00A648ED">
      <w:pPr>
        <w:ind w:firstLine="567"/>
        <w:jc w:val="both"/>
        <w:rPr>
          <w:rFonts w:ascii="Times New Roman" w:hAnsi="Times New Roman" w:cs="Times New Roman"/>
          <w:sz w:val="24"/>
          <w:szCs w:val="24"/>
        </w:rPr>
      </w:pPr>
      <w:r>
        <w:rPr>
          <w:rFonts w:ascii="Times New Roman" w:hAnsi="Times New Roman" w:cs="Times New Roman"/>
          <w:sz w:val="24"/>
          <w:szCs w:val="24"/>
        </w:rPr>
        <w:t xml:space="preserve">2020./ 2021. mācību gadā </w:t>
      </w:r>
      <w:r w:rsidR="007904FD">
        <w:rPr>
          <w:rFonts w:ascii="Times New Roman" w:hAnsi="Times New Roman" w:cs="Times New Roman"/>
          <w:sz w:val="24"/>
          <w:szCs w:val="24"/>
        </w:rPr>
        <w:t xml:space="preserve">Pamatizglītības programmu un Speciālo pamatizglītības programmu izglītojamiem ar mācīšanās traucējumiem apgūst </w:t>
      </w:r>
      <w:r>
        <w:rPr>
          <w:rFonts w:ascii="Times New Roman" w:hAnsi="Times New Roman" w:cs="Times New Roman"/>
          <w:sz w:val="24"/>
          <w:szCs w:val="24"/>
        </w:rPr>
        <w:t>91 izglītojamais.</w:t>
      </w:r>
    </w:p>
    <w:tbl>
      <w:tblPr>
        <w:tblStyle w:val="Reatabula"/>
        <w:tblW w:w="0" w:type="auto"/>
        <w:tblLook w:val="04A0"/>
      </w:tblPr>
      <w:tblGrid>
        <w:gridCol w:w="3794"/>
        <w:gridCol w:w="4819"/>
        <w:gridCol w:w="6096"/>
      </w:tblGrid>
      <w:tr w:rsidR="007904FD" w:rsidTr="007904FD">
        <w:tc>
          <w:tcPr>
            <w:tcW w:w="3794" w:type="dxa"/>
          </w:tcPr>
          <w:p w:rsidR="007904FD" w:rsidRDefault="007904FD" w:rsidP="007904FD">
            <w:pPr>
              <w:jc w:val="center"/>
              <w:rPr>
                <w:rStyle w:val="Komentraatsauce"/>
                <w:sz w:val="24"/>
                <w:szCs w:val="24"/>
              </w:rPr>
            </w:pPr>
            <w:r>
              <w:rPr>
                <w:rStyle w:val="Komentraatsauce"/>
                <w:sz w:val="24"/>
                <w:szCs w:val="24"/>
              </w:rPr>
              <w:t>Klase</w:t>
            </w:r>
          </w:p>
        </w:tc>
        <w:tc>
          <w:tcPr>
            <w:tcW w:w="4819" w:type="dxa"/>
          </w:tcPr>
          <w:p w:rsidR="007904FD" w:rsidRDefault="007904FD" w:rsidP="007904FD">
            <w:pPr>
              <w:jc w:val="center"/>
              <w:rPr>
                <w:rStyle w:val="Komentraatsauce"/>
                <w:sz w:val="24"/>
                <w:szCs w:val="24"/>
              </w:rPr>
            </w:pPr>
            <w:r>
              <w:rPr>
                <w:rStyle w:val="Komentraatsauce"/>
                <w:sz w:val="24"/>
                <w:szCs w:val="24"/>
              </w:rPr>
              <w:t>Kopējais izglītojamo skaits klasē</w:t>
            </w:r>
          </w:p>
        </w:tc>
        <w:tc>
          <w:tcPr>
            <w:tcW w:w="6096" w:type="dxa"/>
          </w:tcPr>
          <w:p w:rsidR="007904FD" w:rsidRDefault="007904FD" w:rsidP="007904FD">
            <w:pPr>
              <w:jc w:val="center"/>
              <w:rPr>
                <w:rStyle w:val="Komentraatsauce"/>
                <w:sz w:val="24"/>
                <w:szCs w:val="24"/>
              </w:rPr>
            </w:pPr>
            <w:r>
              <w:rPr>
                <w:rStyle w:val="Komentraatsauce"/>
                <w:sz w:val="24"/>
                <w:szCs w:val="24"/>
              </w:rPr>
              <w:t>Tajā skaitā izglītojamie ar mācīšanās traucējumiem</w:t>
            </w:r>
          </w:p>
          <w:p w:rsidR="007904FD" w:rsidRDefault="007904FD" w:rsidP="007904FD">
            <w:pPr>
              <w:jc w:val="center"/>
              <w:rPr>
                <w:rStyle w:val="Komentraatsauce"/>
                <w:sz w:val="24"/>
                <w:szCs w:val="24"/>
              </w:rPr>
            </w:pPr>
            <w:r>
              <w:rPr>
                <w:rStyle w:val="Komentraatsauce"/>
                <w:sz w:val="24"/>
                <w:szCs w:val="24"/>
              </w:rPr>
              <w:t>Kods 21015611</w:t>
            </w:r>
          </w:p>
        </w:tc>
      </w:tr>
      <w:tr w:rsidR="007904FD" w:rsidTr="007904FD">
        <w:tc>
          <w:tcPr>
            <w:tcW w:w="3794" w:type="dxa"/>
          </w:tcPr>
          <w:p w:rsidR="007904FD" w:rsidRDefault="007904FD" w:rsidP="007904FD">
            <w:pPr>
              <w:jc w:val="center"/>
              <w:rPr>
                <w:rStyle w:val="Komentraatsauce"/>
                <w:sz w:val="24"/>
                <w:szCs w:val="24"/>
              </w:rPr>
            </w:pPr>
            <w:r>
              <w:rPr>
                <w:rStyle w:val="Komentraatsauce"/>
                <w:sz w:val="24"/>
                <w:szCs w:val="24"/>
              </w:rPr>
              <w:t>1. klase</w:t>
            </w:r>
          </w:p>
        </w:tc>
        <w:tc>
          <w:tcPr>
            <w:tcW w:w="4819" w:type="dxa"/>
          </w:tcPr>
          <w:p w:rsidR="007904FD" w:rsidRDefault="007904FD" w:rsidP="007904FD">
            <w:pPr>
              <w:jc w:val="center"/>
              <w:rPr>
                <w:rStyle w:val="Komentraatsauce"/>
                <w:sz w:val="24"/>
                <w:szCs w:val="24"/>
              </w:rPr>
            </w:pPr>
            <w:r>
              <w:rPr>
                <w:rStyle w:val="Komentraatsauce"/>
                <w:sz w:val="24"/>
                <w:szCs w:val="24"/>
              </w:rPr>
              <w:t>7</w:t>
            </w:r>
          </w:p>
        </w:tc>
        <w:tc>
          <w:tcPr>
            <w:tcW w:w="6096" w:type="dxa"/>
          </w:tcPr>
          <w:p w:rsidR="007904FD" w:rsidRDefault="007904FD" w:rsidP="007904FD">
            <w:pPr>
              <w:jc w:val="center"/>
              <w:rPr>
                <w:rStyle w:val="Komentraatsauce"/>
                <w:sz w:val="24"/>
                <w:szCs w:val="24"/>
              </w:rPr>
            </w:pPr>
            <w:r>
              <w:rPr>
                <w:rStyle w:val="Komentraatsauce"/>
                <w:sz w:val="24"/>
                <w:szCs w:val="24"/>
              </w:rPr>
              <w:t>1</w:t>
            </w:r>
          </w:p>
        </w:tc>
      </w:tr>
      <w:tr w:rsidR="007904FD" w:rsidTr="007904FD">
        <w:tc>
          <w:tcPr>
            <w:tcW w:w="3794" w:type="dxa"/>
          </w:tcPr>
          <w:p w:rsidR="007904FD" w:rsidRDefault="007904FD" w:rsidP="007904FD">
            <w:pPr>
              <w:jc w:val="center"/>
              <w:rPr>
                <w:rStyle w:val="Komentraatsauce"/>
                <w:sz w:val="24"/>
                <w:szCs w:val="24"/>
              </w:rPr>
            </w:pPr>
            <w:r>
              <w:rPr>
                <w:rStyle w:val="Komentraatsauce"/>
                <w:sz w:val="24"/>
                <w:szCs w:val="24"/>
              </w:rPr>
              <w:t>2. klase</w:t>
            </w:r>
          </w:p>
        </w:tc>
        <w:tc>
          <w:tcPr>
            <w:tcW w:w="4819" w:type="dxa"/>
          </w:tcPr>
          <w:p w:rsidR="007904FD" w:rsidRDefault="007904FD" w:rsidP="007904FD">
            <w:pPr>
              <w:jc w:val="center"/>
              <w:rPr>
                <w:rStyle w:val="Komentraatsauce"/>
                <w:sz w:val="24"/>
                <w:szCs w:val="24"/>
              </w:rPr>
            </w:pPr>
            <w:r>
              <w:rPr>
                <w:rStyle w:val="Komentraatsauce"/>
                <w:sz w:val="24"/>
                <w:szCs w:val="24"/>
              </w:rPr>
              <w:t>6</w:t>
            </w:r>
          </w:p>
        </w:tc>
        <w:tc>
          <w:tcPr>
            <w:tcW w:w="6096" w:type="dxa"/>
          </w:tcPr>
          <w:p w:rsidR="007904FD" w:rsidRDefault="007904FD" w:rsidP="007904FD">
            <w:pPr>
              <w:jc w:val="center"/>
              <w:rPr>
                <w:rStyle w:val="Komentraatsauce"/>
                <w:sz w:val="24"/>
                <w:szCs w:val="24"/>
              </w:rPr>
            </w:pPr>
            <w:r>
              <w:rPr>
                <w:rStyle w:val="Komentraatsauce"/>
                <w:sz w:val="24"/>
                <w:szCs w:val="24"/>
              </w:rPr>
              <w:t>0</w:t>
            </w:r>
          </w:p>
        </w:tc>
      </w:tr>
      <w:tr w:rsidR="007904FD" w:rsidTr="007904FD">
        <w:tc>
          <w:tcPr>
            <w:tcW w:w="3794" w:type="dxa"/>
          </w:tcPr>
          <w:p w:rsidR="007904FD" w:rsidRDefault="007904FD" w:rsidP="007904FD">
            <w:pPr>
              <w:jc w:val="center"/>
              <w:rPr>
                <w:rStyle w:val="Komentraatsauce"/>
                <w:sz w:val="24"/>
                <w:szCs w:val="24"/>
              </w:rPr>
            </w:pPr>
            <w:r>
              <w:rPr>
                <w:rStyle w:val="Komentraatsauce"/>
                <w:sz w:val="24"/>
                <w:szCs w:val="24"/>
              </w:rPr>
              <w:t>3. klase</w:t>
            </w:r>
          </w:p>
        </w:tc>
        <w:tc>
          <w:tcPr>
            <w:tcW w:w="4819" w:type="dxa"/>
          </w:tcPr>
          <w:p w:rsidR="007904FD" w:rsidRDefault="007904FD" w:rsidP="007904FD">
            <w:pPr>
              <w:jc w:val="center"/>
              <w:rPr>
                <w:rStyle w:val="Komentraatsauce"/>
                <w:sz w:val="24"/>
                <w:szCs w:val="24"/>
              </w:rPr>
            </w:pPr>
            <w:r>
              <w:rPr>
                <w:rStyle w:val="Komentraatsauce"/>
                <w:sz w:val="24"/>
                <w:szCs w:val="24"/>
              </w:rPr>
              <w:t>12</w:t>
            </w:r>
          </w:p>
        </w:tc>
        <w:tc>
          <w:tcPr>
            <w:tcW w:w="6096" w:type="dxa"/>
          </w:tcPr>
          <w:p w:rsidR="007904FD" w:rsidRDefault="007904FD" w:rsidP="007904FD">
            <w:pPr>
              <w:jc w:val="center"/>
              <w:rPr>
                <w:rStyle w:val="Komentraatsauce"/>
                <w:sz w:val="24"/>
                <w:szCs w:val="24"/>
              </w:rPr>
            </w:pPr>
            <w:r>
              <w:rPr>
                <w:rStyle w:val="Komentraatsauce"/>
                <w:sz w:val="24"/>
                <w:szCs w:val="24"/>
              </w:rPr>
              <w:t>1</w:t>
            </w:r>
          </w:p>
        </w:tc>
      </w:tr>
      <w:tr w:rsidR="007904FD" w:rsidTr="007904FD">
        <w:tc>
          <w:tcPr>
            <w:tcW w:w="3794" w:type="dxa"/>
          </w:tcPr>
          <w:p w:rsidR="007904FD" w:rsidRDefault="007904FD" w:rsidP="007904FD">
            <w:pPr>
              <w:jc w:val="center"/>
              <w:rPr>
                <w:rStyle w:val="Komentraatsauce"/>
                <w:sz w:val="24"/>
                <w:szCs w:val="24"/>
              </w:rPr>
            </w:pPr>
            <w:r>
              <w:rPr>
                <w:rStyle w:val="Komentraatsauce"/>
                <w:sz w:val="24"/>
                <w:szCs w:val="24"/>
              </w:rPr>
              <w:t>4. klase</w:t>
            </w:r>
          </w:p>
        </w:tc>
        <w:tc>
          <w:tcPr>
            <w:tcW w:w="4819" w:type="dxa"/>
          </w:tcPr>
          <w:p w:rsidR="007904FD" w:rsidRDefault="007904FD" w:rsidP="007904FD">
            <w:pPr>
              <w:jc w:val="center"/>
              <w:rPr>
                <w:rStyle w:val="Komentraatsauce"/>
                <w:sz w:val="24"/>
                <w:szCs w:val="24"/>
              </w:rPr>
            </w:pPr>
            <w:r>
              <w:rPr>
                <w:rStyle w:val="Komentraatsauce"/>
                <w:sz w:val="24"/>
                <w:szCs w:val="24"/>
              </w:rPr>
              <w:t>9</w:t>
            </w:r>
          </w:p>
        </w:tc>
        <w:tc>
          <w:tcPr>
            <w:tcW w:w="6096" w:type="dxa"/>
          </w:tcPr>
          <w:p w:rsidR="007904FD" w:rsidRDefault="007904FD" w:rsidP="007904FD">
            <w:pPr>
              <w:jc w:val="center"/>
              <w:rPr>
                <w:rStyle w:val="Komentraatsauce"/>
                <w:sz w:val="24"/>
                <w:szCs w:val="24"/>
              </w:rPr>
            </w:pPr>
            <w:r>
              <w:rPr>
                <w:rStyle w:val="Komentraatsauce"/>
                <w:sz w:val="24"/>
                <w:szCs w:val="24"/>
              </w:rPr>
              <w:t>2</w:t>
            </w:r>
          </w:p>
        </w:tc>
      </w:tr>
      <w:tr w:rsidR="007904FD" w:rsidTr="007904FD">
        <w:tc>
          <w:tcPr>
            <w:tcW w:w="3794" w:type="dxa"/>
          </w:tcPr>
          <w:p w:rsidR="007904FD" w:rsidRDefault="007904FD" w:rsidP="007904FD">
            <w:pPr>
              <w:jc w:val="center"/>
              <w:rPr>
                <w:rStyle w:val="Komentraatsauce"/>
                <w:sz w:val="24"/>
                <w:szCs w:val="24"/>
              </w:rPr>
            </w:pPr>
            <w:r>
              <w:rPr>
                <w:rStyle w:val="Komentraatsauce"/>
                <w:sz w:val="24"/>
                <w:szCs w:val="24"/>
              </w:rPr>
              <w:t>5. klase</w:t>
            </w:r>
          </w:p>
        </w:tc>
        <w:tc>
          <w:tcPr>
            <w:tcW w:w="4819" w:type="dxa"/>
          </w:tcPr>
          <w:p w:rsidR="007904FD" w:rsidRDefault="007904FD" w:rsidP="007904FD">
            <w:pPr>
              <w:jc w:val="center"/>
              <w:rPr>
                <w:rStyle w:val="Komentraatsauce"/>
                <w:sz w:val="24"/>
                <w:szCs w:val="24"/>
              </w:rPr>
            </w:pPr>
            <w:r>
              <w:rPr>
                <w:rStyle w:val="Komentraatsauce"/>
                <w:sz w:val="24"/>
                <w:szCs w:val="24"/>
              </w:rPr>
              <w:t>13</w:t>
            </w:r>
          </w:p>
        </w:tc>
        <w:tc>
          <w:tcPr>
            <w:tcW w:w="6096" w:type="dxa"/>
          </w:tcPr>
          <w:p w:rsidR="007904FD" w:rsidRDefault="007904FD" w:rsidP="007904FD">
            <w:pPr>
              <w:jc w:val="center"/>
              <w:rPr>
                <w:rStyle w:val="Komentraatsauce"/>
                <w:sz w:val="24"/>
                <w:szCs w:val="24"/>
              </w:rPr>
            </w:pPr>
            <w:r>
              <w:rPr>
                <w:rStyle w:val="Komentraatsauce"/>
                <w:sz w:val="24"/>
                <w:szCs w:val="24"/>
              </w:rPr>
              <w:t>0</w:t>
            </w:r>
          </w:p>
        </w:tc>
      </w:tr>
      <w:tr w:rsidR="007904FD" w:rsidTr="007904FD">
        <w:tc>
          <w:tcPr>
            <w:tcW w:w="3794" w:type="dxa"/>
          </w:tcPr>
          <w:p w:rsidR="007904FD" w:rsidRDefault="007904FD" w:rsidP="007904FD">
            <w:pPr>
              <w:jc w:val="center"/>
              <w:rPr>
                <w:rStyle w:val="Komentraatsauce"/>
                <w:sz w:val="24"/>
                <w:szCs w:val="24"/>
              </w:rPr>
            </w:pPr>
            <w:r>
              <w:rPr>
                <w:rStyle w:val="Komentraatsauce"/>
                <w:sz w:val="24"/>
                <w:szCs w:val="24"/>
              </w:rPr>
              <w:t>6. klase</w:t>
            </w:r>
          </w:p>
        </w:tc>
        <w:tc>
          <w:tcPr>
            <w:tcW w:w="4819" w:type="dxa"/>
          </w:tcPr>
          <w:p w:rsidR="007904FD" w:rsidRDefault="007904FD" w:rsidP="007904FD">
            <w:pPr>
              <w:jc w:val="center"/>
              <w:rPr>
                <w:rStyle w:val="Komentraatsauce"/>
                <w:sz w:val="24"/>
                <w:szCs w:val="24"/>
              </w:rPr>
            </w:pPr>
            <w:r>
              <w:rPr>
                <w:rStyle w:val="Komentraatsauce"/>
                <w:sz w:val="24"/>
                <w:szCs w:val="24"/>
              </w:rPr>
              <w:t>8</w:t>
            </w:r>
          </w:p>
        </w:tc>
        <w:tc>
          <w:tcPr>
            <w:tcW w:w="6096" w:type="dxa"/>
          </w:tcPr>
          <w:p w:rsidR="007904FD" w:rsidRDefault="007904FD" w:rsidP="007904FD">
            <w:pPr>
              <w:jc w:val="center"/>
              <w:rPr>
                <w:rStyle w:val="Komentraatsauce"/>
                <w:sz w:val="24"/>
                <w:szCs w:val="24"/>
              </w:rPr>
            </w:pPr>
            <w:r>
              <w:rPr>
                <w:rStyle w:val="Komentraatsauce"/>
                <w:sz w:val="24"/>
                <w:szCs w:val="24"/>
              </w:rPr>
              <w:t>1</w:t>
            </w:r>
          </w:p>
        </w:tc>
      </w:tr>
      <w:tr w:rsidR="007904FD" w:rsidTr="007904FD">
        <w:tc>
          <w:tcPr>
            <w:tcW w:w="3794" w:type="dxa"/>
          </w:tcPr>
          <w:p w:rsidR="007904FD" w:rsidRDefault="007904FD" w:rsidP="007904FD">
            <w:pPr>
              <w:jc w:val="center"/>
              <w:rPr>
                <w:rStyle w:val="Komentraatsauce"/>
                <w:sz w:val="24"/>
                <w:szCs w:val="24"/>
              </w:rPr>
            </w:pPr>
            <w:r>
              <w:rPr>
                <w:rStyle w:val="Komentraatsauce"/>
                <w:sz w:val="24"/>
                <w:szCs w:val="24"/>
              </w:rPr>
              <w:t>7. klase</w:t>
            </w:r>
          </w:p>
        </w:tc>
        <w:tc>
          <w:tcPr>
            <w:tcW w:w="4819" w:type="dxa"/>
          </w:tcPr>
          <w:p w:rsidR="007904FD" w:rsidRDefault="007904FD" w:rsidP="007904FD">
            <w:pPr>
              <w:jc w:val="center"/>
              <w:rPr>
                <w:rStyle w:val="Komentraatsauce"/>
                <w:sz w:val="24"/>
                <w:szCs w:val="24"/>
              </w:rPr>
            </w:pPr>
            <w:r>
              <w:rPr>
                <w:rStyle w:val="Komentraatsauce"/>
                <w:sz w:val="24"/>
                <w:szCs w:val="24"/>
              </w:rPr>
              <w:t>13</w:t>
            </w:r>
          </w:p>
        </w:tc>
        <w:tc>
          <w:tcPr>
            <w:tcW w:w="6096" w:type="dxa"/>
          </w:tcPr>
          <w:p w:rsidR="007904FD" w:rsidRDefault="007904FD" w:rsidP="007904FD">
            <w:pPr>
              <w:jc w:val="center"/>
              <w:rPr>
                <w:rStyle w:val="Komentraatsauce"/>
                <w:sz w:val="24"/>
                <w:szCs w:val="24"/>
              </w:rPr>
            </w:pPr>
            <w:r>
              <w:rPr>
                <w:rStyle w:val="Komentraatsauce"/>
                <w:sz w:val="24"/>
                <w:szCs w:val="24"/>
              </w:rPr>
              <w:t>0</w:t>
            </w:r>
          </w:p>
        </w:tc>
      </w:tr>
      <w:tr w:rsidR="007904FD" w:rsidTr="007904FD">
        <w:tc>
          <w:tcPr>
            <w:tcW w:w="3794" w:type="dxa"/>
          </w:tcPr>
          <w:p w:rsidR="007904FD" w:rsidRDefault="007904FD" w:rsidP="007904FD">
            <w:pPr>
              <w:jc w:val="center"/>
              <w:rPr>
                <w:rStyle w:val="Komentraatsauce"/>
                <w:sz w:val="24"/>
                <w:szCs w:val="24"/>
              </w:rPr>
            </w:pPr>
            <w:r>
              <w:rPr>
                <w:rStyle w:val="Komentraatsauce"/>
                <w:sz w:val="24"/>
                <w:szCs w:val="24"/>
              </w:rPr>
              <w:t>8. klase</w:t>
            </w:r>
          </w:p>
        </w:tc>
        <w:tc>
          <w:tcPr>
            <w:tcW w:w="4819" w:type="dxa"/>
          </w:tcPr>
          <w:p w:rsidR="007904FD" w:rsidRDefault="007904FD" w:rsidP="007904FD">
            <w:pPr>
              <w:jc w:val="center"/>
              <w:rPr>
                <w:rStyle w:val="Komentraatsauce"/>
                <w:sz w:val="24"/>
                <w:szCs w:val="24"/>
              </w:rPr>
            </w:pPr>
            <w:r>
              <w:rPr>
                <w:rStyle w:val="Komentraatsauce"/>
                <w:sz w:val="24"/>
                <w:szCs w:val="24"/>
              </w:rPr>
              <w:t>10</w:t>
            </w:r>
          </w:p>
        </w:tc>
        <w:tc>
          <w:tcPr>
            <w:tcW w:w="6096" w:type="dxa"/>
          </w:tcPr>
          <w:p w:rsidR="007904FD" w:rsidRDefault="007904FD" w:rsidP="007904FD">
            <w:pPr>
              <w:jc w:val="center"/>
              <w:rPr>
                <w:rStyle w:val="Komentraatsauce"/>
                <w:sz w:val="24"/>
                <w:szCs w:val="24"/>
              </w:rPr>
            </w:pPr>
            <w:r>
              <w:rPr>
                <w:rStyle w:val="Komentraatsauce"/>
                <w:sz w:val="24"/>
                <w:szCs w:val="24"/>
              </w:rPr>
              <w:t>1</w:t>
            </w:r>
          </w:p>
        </w:tc>
      </w:tr>
      <w:tr w:rsidR="007904FD" w:rsidTr="007904FD">
        <w:tc>
          <w:tcPr>
            <w:tcW w:w="3794" w:type="dxa"/>
          </w:tcPr>
          <w:p w:rsidR="007904FD" w:rsidRDefault="007904FD" w:rsidP="007904FD">
            <w:pPr>
              <w:jc w:val="center"/>
              <w:rPr>
                <w:rStyle w:val="Komentraatsauce"/>
                <w:sz w:val="24"/>
                <w:szCs w:val="24"/>
              </w:rPr>
            </w:pPr>
            <w:r>
              <w:rPr>
                <w:rStyle w:val="Komentraatsauce"/>
                <w:sz w:val="24"/>
                <w:szCs w:val="24"/>
              </w:rPr>
              <w:t>9. klase</w:t>
            </w:r>
          </w:p>
        </w:tc>
        <w:tc>
          <w:tcPr>
            <w:tcW w:w="4819" w:type="dxa"/>
          </w:tcPr>
          <w:p w:rsidR="007904FD" w:rsidRDefault="007904FD" w:rsidP="007904FD">
            <w:pPr>
              <w:jc w:val="center"/>
              <w:rPr>
                <w:rStyle w:val="Komentraatsauce"/>
                <w:sz w:val="24"/>
                <w:szCs w:val="24"/>
              </w:rPr>
            </w:pPr>
            <w:r>
              <w:rPr>
                <w:rStyle w:val="Komentraatsauce"/>
                <w:sz w:val="24"/>
                <w:szCs w:val="24"/>
              </w:rPr>
              <w:t>13</w:t>
            </w:r>
          </w:p>
        </w:tc>
        <w:tc>
          <w:tcPr>
            <w:tcW w:w="6096" w:type="dxa"/>
          </w:tcPr>
          <w:p w:rsidR="007904FD" w:rsidRDefault="007904FD" w:rsidP="007904FD">
            <w:pPr>
              <w:jc w:val="center"/>
              <w:rPr>
                <w:rStyle w:val="Komentraatsauce"/>
                <w:sz w:val="24"/>
                <w:szCs w:val="24"/>
              </w:rPr>
            </w:pPr>
            <w:r>
              <w:rPr>
                <w:rStyle w:val="Komentraatsauce"/>
                <w:sz w:val="24"/>
                <w:szCs w:val="24"/>
              </w:rPr>
              <w:t>2</w:t>
            </w:r>
          </w:p>
        </w:tc>
      </w:tr>
    </w:tbl>
    <w:p w:rsidR="00190C70" w:rsidRPr="000643C1" w:rsidRDefault="00190C70" w:rsidP="00A648ED">
      <w:pPr>
        <w:ind w:firstLine="567"/>
        <w:jc w:val="both"/>
        <w:rPr>
          <w:rStyle w:val="Komentraatsauce"/>
          <w:rFonts w:ascii="Times New Roman" w:hAnsi="Times New Roman" w:cs="Times New Roman"/>
          <w:sz w:val="24"/>
          <w:szCs w:val="24"/>
        </w:rPr>
      </w:pPr>
    </w:p>
    <w:p w:rsidR="000E2F2C" w:rsidRDefault="009259A8" w:rsidP="009259A8">
      <w:pPr>
        <w:ind w:firstLine="567"/>
        <w:jc w:val="both"/>
        <w:rPr>
          <w:rFonts w:ascii="Times New Roman" w:hAnsi="Times New Roman" w:cs="Times New Roman"/>
          <w:sz w:val="24"/>
          <w:szCs w:val="24"/>
        </w:rPr>
      </w:pPr>
      <w:r>
        <w:rPr>
          <w:rFonts w:ascii="Times New Roman" w:hAnsi="Times New Roman" w:cs="Times New Roman"/>
          <w:sz w:val="24"/>
          <w:szCs w:val="24"/>
        </w:rPr>
        <w:t>Skolā strādā 22</w:t>
      </w:r>
      <w:r w:rsidR="000E2F2C" w:rsidRPr="000643C1">
        <w:rPr>
          <w:rFonts w:ascii="Times New Roman" w:hAnsi="Times New Roman" w:cs="Times New Roman"/>
          <w:sz w:val="24"/>
          <w:szCs w:val="24"/>
        </w:rPr>
        <w:t xml:space="preserve"> ped</w:t>
      </w:r>
      <w:r w:rsidR="00921D43">
        <w:rPr>
          <w:rFonts w:ascii="Times New Roman" w:hAnsi="Times New Roman" w:cs="Times New Roman"/>
          <w:sz w:val="24"/>
          <w:szCs w:val="24"/>
        </w:rPr>
        <w:t>agoģiskie darbinieki (no tiem 19</w:t>
      </w:r>
      <w:r>
        <w:rPr>
          <w:rFonts w:ascii="Times New Roman" w:hAnsi="Times New Roman" w:cs="Times New Roman"/>
          <w:sz w:val="24"/>
          <w:szCs w:val="24"/>
        </w:rPr>
        <w:t xml:space="preserve"> sievietes ).  Skolā strādā 10 maģistri. 21 pedagoģiskam darbiniekam</w:t>
      </w:r>
      <w:r w:rsidR="000E2F2C" w:rsidRPr="000643C1">
        <w:rPr>
          <w:rFonts w:ascii="Times New Roman" w:hAnsi="Times New Roman" w:cs="Times New Roman"/>
          <w:sz w:val="24"/>
          <w:szCs w:val="24"/>
        </w:rPr>
        <w:t xml:space="preserve"> ir augstākā pedagoģiskā izglītība. </w:t>
      </w:r>
      <w:r>
        <w:rPr>
          <w:rFonts w:ascii="Times New Roman" w:hAnsi="Times New Roman" w:cs="Times New Roman"/>
          <w:sz w:val="24"/>
          <w:szCs w:val="24"/>
        </w:rPr>
        <w:t>Viens pedagogs mācās.</w:t>
      </w:r>
      <w:r w:rsidR="000E2F2C" w:rsidRPr="000643C1">
        <w:rPr>
          <w:rFonts w:ascii="Times New Roman" w:hAnsi="Times New Roman" w:cs="Times New Roman"/>
          <w:sz w:val="24"/>
          <w:szCs w:val="24"/>
        </w:rPr>
        <w:t xml:space="preserve"> </w:t>
      </w:r>
      <w:r w:rsidR="00D60C79" w:rsidRPr="000643C1">
        <w:rPr>
          <w:rFonts w:ascii="Times New Roman" w:hAnsi="Times New Roman" w:cs="Times New Roman"/>
          <w:sz w:val="24"/>
          <w:szCs w:val="24"/>
        </w:rPr>
        <w:t>Diviem p</w:t>
      </w:r>
      <w:r>
        <w:rPr>
          <w:rFonts w:ascii="Times New Roman" w:hAnsi="Times New Roman" w:cs="Times New Roman"/>
          <w:sz w:val="24"/>
          <w:szCs w:val="24"/>
        </w:rPr>
        <w:t>edagogiem 2 kvalitātes pakāpe, pieciem</w:t>
      </w:r>
      <w:r w:rsidR="000E2F2C" w:rsidRPr="000643C1">
        <w:rPr>
          <w:rFonts w:ascii="Times New Roman" w:hAnsi="Times New Roman" w:cs="Times New Roman"/>
          <w:sz w:val="24"/>
          <w:szCs w:val="24"/>
        </w:rPr>
        <w:t xml:space="preserve"> pedagogie</w:t>
      </w:r>
      <w:r w:rsidR="00D60C79" w:rsidRPr="000643C1">
        <w:rPr>
          <w:rFonts w:ascii="Times New Roman" w:hAnsi="Times New Roman" w:cs="Times New Roman"/>
          <w:sz w:val="24"/>
          <w:szCs w:val="24"/>
        </w:rPr>
        <w:t>m 1 kvalitātes pakāpe, 2</w:t>
      </w:r>
      <w:r w:rsidR="000E2F2C" w:rsidRPr="000643C1">
        <w:rPr>
          <w:rFonts w:ascii="Times New Roman" w:hAnsi="Times New Roman" w:cs="Times New Roman"/>
          <w:sz w:val="24"/>
          <w:szCs w:val="24"/>
        </w:rPr>
        <w:t xml:space="preserve"> pedagogiem 3</w:t>
      </w:r>
      <w:r w:rsidR="00641AAC" w:rsidRPr="000643C1">
        <w:rPr>
          <w:rFonts w:ascii="Times New Roman" w:hAnsi="Times New Roman" w:cs="Times New Roman"/>
          <w:sz w:val="24"/>
          <w:szCs w:val="24"/>
        </w:rPr>
        <w:t>.</w:t>
      </w:r>
      <w:r w:rsidR="000E2F2C" w:rsidRPr="000643C1">
        <w:rPr>
          <w:rFonts w:ascii="Times New Roman" w:hAnsi="Times New Roman" w:cs="Times New Roman"/>
          <w:sz w:val="24"/>
          <w:szCs w:val="24"/>
        </w:rPr>
        <w:t xml:space="preserve"> kvalitātes pakāpes līdz 2020.gada 31.augustam. Atbalsta  personāls –</w:t>
      </w:r>
      <w:r w:rsidR="008970DD" w:rsidRPr="000643C1">
        <w:rPr>
          <w:rFonts w:ascii="Times New Roman" w:hAnsi="Times New Roman" w:cs="Times New Roman"/>
          <w:sz w:val="24"/>
          <w:szCs w:val="24"/>
        </w:rPr>
        <w:t xml:space="preserve"> </w:t>
      </w:r>
      <w:r>
        <w:rPr>
          <w:rFonts w:ascii="Times New Roman" w:hAnsi="Times New Roman" w:cs="Times New Roman"/>
          <w:sz w:val="24"/>
          <w:szCs w:val="24"/>
        </w:rPr>
        <w:t>psihologs , logopēds, speciālais</w:t>
      </w:r>
      <w:r w:rsidR="000E2F2C" w:rsidRPr="000643C1">
        <w:rPr>
          <w:rFonts w:ascii="Times New Roman" w:hAnsi="Times New Roman" w:cs="Times New Roman"/>
          <w:sz w:val="24"/>
          <w:szCs w:val="24"/>
        </w:rPr>
        <w:t xml:space="preserve"> pedag</w:t>
      </w:r>
      <w:r>
        <w:rPr>
          <w:rFonts w:ascii="Times New Roman" w:hAnsi="Times New Roman" w:cs="Times New Roman"/>
          <w:sz w:val="24"/>
          <w:szCs w:val="24"/>
        </w:rPr>
        <w:t>ogs</w:t>
      </w:r>
      <w:r w:rsidR="000E2F2C" w:rsidRPr="000643C1">
        <w:rPr>
          <w:rFonts w:ascii="Times New Roman" w:hAnsi="Times New Roman" w:cs="Times New Roman"/>
          <w:sz w:val="24"/>
          <w:szCs w:val="24"/>
        </w:rPr>
        <w:t>. Pedagogu sadalījums pa ve</w:t>
      </w:r>
      <w:r>
        <w:rPr>
          <w:rFonts w:ascii="Times New Roman" w:hAnsi="Times New Roman" w:cs="Times New Roman"/>
          <w:sz w:val="24"/>
          <w:szCs w:val="24"/>
        </w:rPr>
        <w:t>cumiem ir šāds: līdz 30 gadiem 2 pedagogi, no 31-40 gadiem- 3</w:t>
      </w:r>
      <w:r w:rsidR="000E2F2C" w:rsidRPr="000643C1">
        <w:rPr>
          <w:rFonts w:ascii="Times New Roman" w:hAnsi="Times New Roman" w:cs="Times New Roman"/>
          <w:sz w:val="24"/>
          <w:szCs w:val="24"/>
        </w:rPr>
        <w:t xml:space="preserve"> pedagogi, no 41- 50 gadiem- </w:t>
      </w:r>
      <w:r>
        <w:rPr>
          <w:rFonts w:ascii="Times New Roman" w:hAnsi="Times New Roman" w:cs="Times New Roman"/>
          <w:sz w:val="24"/>
          <w:szCs w:val="24"/>
        </w:rPr>
        <w:t>5</w:t>
      </w:r>
      <w:r w:rsidR="000E2F2C" w:rsidRPr="000643C1">
        <w:rPr>
          <w:rFonts w:ascii="Times New Roman" w:hAnsi="Times New Roman" w:cs="Times New Roman"/>
          <w:sz w:val="24"/>
          <w:szCs w:val="24"/>
        </w:rPr>
        <w:t xml:space="preserve"> pedagogi, no 51- 60 gadiem- 9 pedagogi, vecāki par 61 gadu- 3 pedagogi.</w:t>
      </w:r>
    </w:p>
    <w:p w:rsidR="00CB1230" w:rsidRPr="000643C1" w:rsidRDefault="00CB1230" w:rsidP="00F62140">
      <w:pPr>
        <w:ind w:firstLine="567"/>
        <w:jc w:val="both"/>
        <w:rPr>
          <w:rFonts w:ascii="Times New Roman" w:hAnsi="Times New Roman" w:cs="Times New Roman"/>
          <w:sz w:val="24"/>
          <w:szCs w:val="24"/>
        </w:rPr>
      </w:pPr>
      <w:r>
        <w:rPr>
          <w:rFonts w:ascii="Times New Roman" w:hAnsi="Times New Roman" w:cs="Times New Roman"/>
          <w:sz w:val="24"/>
          <w:szCs w:val="24"/>
        </w:rPr>
        <w:t>Skola 2020./ 2021. mācību gadā ir nodrošināta ar kvalificētu pedagoģisko personālu. Izglītības iestādē ir pieejama logopēda, psihologa, speciālā pedagoga, karjeras konsultanta konsul</w:t>
      </w:r>
      <w:r w:rsidR="009259A8">
        <w:rPr>
          <w:rFonts w:ascii="Times New Roman" w:hAnsi="Times New Roman" w:cs="Times New Roman"/>
          <w:sz w:val="24"/>
          <w:szCs w:val="24"/>
        </w:rPr>
        <w:t>tācijas izglītojamiem.</w:t>
      </w:r>
      <w:r>
        <w:rPr>
          <w:rFonts w:ascii="Times New Roman" w:hAnsi="Times New Roman" w:cs="Times New Roman"/>
          <w:sz w:val="24"/>
          <w:szCs w:val="24"/>
        </w:rPr>
        <w:t xml:space="preserve"> </w:t>
      </w:r>
    </w:p>
    <w:p w:rsidR="000E2F2C" w:rsidRPr="000643C1" w:rsidRDefault="00515409"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 xml:space="preserve">Skolas budžetu veido valsts un pašvaldības finanšu līdzekļi. </w:t>
      </w:r>
    </w:p>
    <w:p w:rsidR="000E2F2C" w:rsidRPr="000643C1" w:rsidRDefault="000E2F2C" w:rsidP="00641AAC">
      <w:pPr>
        <w:jc w:val="both"/>
        <w:rPr>
          <w:rFonts w:ascii="Times New Roman" w:hAnsi="Times New Roman" w:cs="Times New Roman"/>
          <w:b/>
          <w:sz w:val="24"/>
          <w:szCs w:val="24"/>
        </w:rPr>
      </w:pPr>
    </w:p>
    <w:p w:rsidR="000E2F2C" w:rsidRPr="000643C1" w:rsidRDefault="009259A8" w:rsidP="00DF019D">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Skola piedāvā</w:t>
      </w:r>
      <w:r w:rsidR="000E2F2C" w:rsidRPr="000643C1">
        <w:rPr>
          <w:rFonts w:ascii="Times New Roman" w:hAnsi="Times New Roman" w:cs="Times New Roman"/>
          <w:sz w:val="24"/>
          <w:szCs w:val="24"/>
        </w:rPr>
        <w:t xml:space="preserve"> intereš</w:t>
      </w:r>
      <w:r w:rsidR="00D60C79" w:rsidRPr="000643C1">
        <w:rPr>
          <w:rFonts w:ascii="Times New Roman" w:hAnsi="Times New Roman" w:cs="Times New Roman"/>
          <w:sz w:val="24"/>
          <w:szCs w:val="24"/>
        </w:rPr>
        <w:t>u izglītības programmas. Izglītojamiem</w:t>
      </w:r>
      <w:r w:rsidR="000E2F2C" w:rsidRPr="000643C1">
        <w:rPr>
          <w:rFonts w:ascii="Times New Roman" w:hAnsi="Times New Roman" w:cs="Times New Roman"/>
          <w:sz w:val="24"/>
          <w:szCs w:val="24"/>
        </w:rPr>
        <w:t xml:space="preserve"> ir ies</w:t>
      </w:r>
      <w:r>
        <w:rPr>
          <w:rFonts w:ascii="Times New Roman" w:hAnsi="Times New Roman" w:cs="Times New Roman"/>
          <w:sz w:val="24"/>
          <w:szCs w:val="24"/>
        </w:rPr>
        <w:t xml:space="preserve">pēja piedalīties 6  programmās  - </w:t>
      </w:r>
      <w:r w:rsidR="000E2F2C" w:rsidRPr="000643C1">
        <w:rPr>
          <w:rFonts w:ascii="Times New Roman" w:hAnsi="Times New Roman" w:cs="Times New Roman"/>
          <w:sz w:val="24"/>
          <w:szCs w:val="24"/>
        </w:rPr>
        <w:t>instrumentālais ansamblis, 1.-</w:t>
      </w:r>
      <w:r w:rsidR="00641AAC" w:rsidRPr="000643C1">
        <w:rPr>
          <w:rFonts w:ascii="Times New Roman" w:hAnsi="Times New Roman" w:cs="Times New Roman"/>
          <w:sz w:val="24"/>
          <w:szCs w:val="24"/>
        </w:rPr>
        <w:t xml:space="preserve"> </w:t>
      </w:r>
      <w:r w:rsidR="000E2F2C" w:rsidRPr="000643C1">
        <w:rPr>
          <w:rFonts w:ascii="Times New Roman" w:hAnsi="Times New Roman" w:cs="Times New Roman"/>
          <w:sz w:val="24"/>
          <w:szCs w:val="24"/>
        </w:rPr>
        <w:t>4.klašu, 5.-9.</w:t>
      </w:r>
      <w:r w:rsidR="00641AAC" w:rsidRPr="000643C1">
        <w:rPr>
          <w:rFonts w:ascii="Times New Roman" w:hAnsi="Times New Roman" w:cs="Times New Roman"/>
          <w:sz w:val="24"/>
          <w:szCs w:val="24"/>
        </w:rPr>
        <w:t xml:space="preserve"> </w:t>
      </w:r>
      <w:r w:rsidR="000E2F2C" w:rsidRPr="000643C1">
        <w:rPr>
          <w:rFonts w:ascii="Times New Roman" w:hAnsi="Times New Roman" w:cs="Times New Roman"/>
          <w:sz w:val="24"/>
          <w:szCs w:val="24"/>
        </w:rPr>
        <w:t xml:space="preserve">klašu, pirmsskolas </w:t>
      </w:r>
      <w:r w:rsidR="00D60C79" w:rsidRPr="000643C1">
        <w:rPr>
          <w:rFonts w:ascii="Times New Roman" w:hAnsi="Times New Roman" w:cs="Times New Roman"/>
          <w:sz w:val="24"/>
          <w:szCs w:val="24"/>
        </w:rPr>
        <w:t xml:space="preserve">tautas </w:t>
      </w:r>
      <w:r w:rsidR="000E2F2C" w:rsidRPr="000643C1">
        <w:rPr>
          <w:rFonts w:ascii="Times New Roman" w:hAnsi="Times New Roman" w:cs="Times New Roman"/>
          <w:sz w:val="24"/>
          <w:szCs w:val="24"/>
        </w:rPr>
        <w:t>deju kolek</w:t>
      </w:r>
      <w:r>
        <w:rPr>
          <w:rFonts w:ascii="Times New Roman" w:hAnsi="Times New Roman" w:cs="Times New Roman"/>
          <w:sz w:val="24"/>
          <w:szCs w:val="24"/>
        </w:rPr>
        <w:t xml:space="preserve">tīvi, futbols (divas grupas), </w:t>
      </w:r>
      <w:r w:rsidR="000E2F2C" w:rsidRPr="000643C1">
        <w:rPr>
          <w:rFonts w:ascii="Times New Roman" w:hAnsi="Times New Roman" w:cs="Times New Roman"/>
          <w:sz w:val="24"/>
          <w:szCs w:val="24"/>
        </w:rPr>
        <w:t xml:space="preserve"> j</w:t>
      </w:r>
      <w:r w:rsidR="00CB1230">
        <w:rPr>
          <w:rFonts w:ascii="Times New Roman" w:hAnsi="Times New Roman" w:cs="Times New Roman"/>
          <w:sz w:val="24"/>
          <w:szCs w:val="24"/>
        </w:rPr>
        <w:t>aunsargu pulciņš (n</w:t>
      </w:r>
      <w:r>
        <w:rPr>
          <w:rFonts w:ascii="Times New Roman" w:hAnsi="Times New Roman" w:cs="Times New Roman"/>
          <w:sz w:val="24"/>
          <w:szCs w:val="24"/>
        </w:rPr>
        <w:t>o 10 gadiem), folkloras pulciņš, sporta pulciņš.</w:t>
      </w:r>
    </w:p>
    <w:p w:rsidR="000E2F2C" w:rsidRPr="000643C1" w:rsidRDefault="000E2F2C"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Pamatskolā kā pirmā svešvaloda tiek piedāvāta angļu valoda, kā otrā svešvaloda – krievu valoda.</w:t>
      </w:r>
    </w:p>
    <w:p w:rsidR="000E2F2C" w:rsidRPr="000643C1" w:rsidRDefault="00D60C79"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Izglītojamiem</w:t>
      </w:r>
      <w:r w:rsidR="000E2F2C" w:rsidRPr="000643C1">
        <w:rPr>
          <w:rFonts w:ascii="Times New Roman" w:hAnsi="Times New Roman" w:cs="Times New Roman"/>
          <w:sz w:val="24"/>
          <w:szCs w:val="24"/>
        </w:rPr>
        <w:t xml:space="preserve"> ir iespēja apmeklēt pagarinātās dienas grupu  1.- 4.</w:t>
      </w:r>
      <w:r w:rsidRPr="000643C1">
        <w:rPr>
          <w:rFonts w:ascii="Times New Roman" w:hAnsi="Times New Roman" w:cs="Times New Roman"/>
          <w:sz w:val="24"/>
          <w:szCs w:val="24"/>
        </w:rPr>
        <w:t xml:space="preserve"> </w:t>
      </w:r>
      <w:r w:rsidR="000E2F2C" w:rsidRPr="000643C1">
        <w:rPr>
          <w:rFonts w:ascii="Times New Roman" w:hAnsi="Times New Roman" w:cs="Times New Roman"/>
          <w:sz w:val="24"/>
          <w:szCs w:val="24"/>
        </w:rPr>
        <w:t>klasei.</w:t>
      </w:r>
    </w:p>
    <w:p w:rsidR="000E2F2C" w:rsidRPr="000643C1" w:rsidRDefault="000E2F2C"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Skolā uz vietas iespējams mācīties Alsungas mūzikas skolas filiālē, kurā</w:t>
      </w:r>
      <w:r w:rsidR="00D84DAC" w:rsidRPr="000643C1">
        <w:rPr>
          <w:rFonts w:ascii="Times New Roman" w:hAnsi="Times New Roman" w:cs="Times New Roman"/>
          <w:sz w:val="24"/>
          <w:szCs w:val="24"/>
        </w:rPr>
        <w:t xml:space="preserve"> </w:t>
      </w:r>
      <w:r w:rsidR="00D60C79" w:rsidRPr="000643C1">
        <w:rPr>
          <w:rFonts w:ascii="Times New Roman" w:hAnsi="Times New Roman" w:cs="Times New Roman"/>
          <w:sz w:val="24"/>
          <w:szCs w:val="24"/>
        </w:rPr>
        <w:t>izglītojamie</w:t>
      </w:r>
      <w:r w:rsidRPr="000643C1">
        <w:rPr>
          <w:rFonts w:ascii="Times New Roman" w:hAnsi="Times New Roman" w:cs="Times New Roman"/>
          <w:sz w:val="24"/>
          <w:szCs w:val="24"/>
        </w:rPr>
        <w:t xml:space="preserve"> var apgūt klavierspēles, akordeona un  ģitāras spēles  zināšanas.</w:t>
      </w:r>
    </w:p>
    <w:p w:rsidR="000E2F2C" w:rsidRPr="000643C1" w:rsidRDefault="000E2F2C"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Bērnus uz skolu un no skolas ved pagastu pārvaldes autobusi.</w:t>
      </w:r>
    </w:p>
    <w:p w:rsidR="000E2F2C" w:rsidRPr="000643C1" w:rsidRDefault="00D60C79"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Skolā  darbojas izglītojamo</w:t>
      </w:r>
      <w:r w:rsidR="000E2F2C" w:rsidRPr="000643C1">
        <w:rPr>
          <w:rFonts w:ascii="Times New Roman" w:hAnsi="Times New Roman" w:cs="Times New Roman"/>
          <w:sz w:val="24"/>
          <w:szCs w:val="24"/>
        </w:rPr>
        <w:t xml:space="preserve"> līdzpārvalde - ekopadome.</w:t>
      </w:r>
    </w:p>
    <w:p w:rsidR="000E2F2C" w:rsidRPr="000643C1" w:rsidRDefault="000E2F2C"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No 2007.gada esam Ekoskola.  Skolai piešķirts starptautiskais</w:t>
      </w:r>
      <w:r w:rsidR="008D285B" w:rsidRPr="000643C1">
        <w:rPr>
          <w:rFonts w:ascii="Times New Roman" w:hAnsi="Times New Roman" w:cs="Times New Roman"/>
          <w:sz w:val="24"/>
          <w:szCs w:val="24"/>
        </w:rPr>
        <w:t xml:space="preserve"> </w:t>
      </w:r>
      <w:r w:rsidRPr="000643C1">
        <w:rPr>
          <w:rFonts w:ascii="Times New Roman" w:hAnsi="Times New Roman" w:cs="Times New Roman"/>
          <w:sz w:val="24"/>
          <w:szCs w:val="24"/>
        </w:rPr>
        <w:t>Ekoskolas sertifik</w:t>
      </w:r>
      <w:r w:rsidR="00CB1230">
        <w:rPr>
          <w:rFonts w:ascii="Times New Roman" w:hAnsi="Times New Roman" w:cs="Times New Roman"/>
          <w:sz w:val="24"/>
          <w:szCs w:val="24"/>
        </w:rPr>
        <w:t>āts un Zaļais karogs</w:t>
      </w:r>
      <w:r w:rsidRPr="000643C1">
        <w:rPr>
          <w:rFonts w:ascii="Times New Roman" w:hAnsi="Times New Roman" w:cs="Times New Roman"/>
          <w:sz w:val="24"/>
          <w:szCs w:val="24"/>
        </w:rPr>
        <w:t xml:space="preserve"> par sasniegumiem ilgtspējīgas attīstības, vides izglītības un vides aizsardzības veicināšanā skolā un tās apkārtnē.</w:t>
      </w:r>
      <w:r w:rsidR="00D60C79" w:rsidRPr="000643C1">
        <w:rPr>
          <w:rFonts w:ascii="Times New Roman" w:hAnsi="Times New Roman" w:cs="Times New Roman"/>
          <w:sz w:val="24"/>
          <w:szCs w:val="24"/>
        </w:rPr>
        <w:t xml:space="preserve"> </w:t>
      </w:r>
      <w:r w:rsidR="00CB1230">
        <w:rPr>
          <w:rFonts w:ascii="Times New Roman" w:hAnsi="Times New Roman" w:cs="Times New Roman"/>
          <w:sz w:val="24"/>
          <w:szCs w:val="24"/>
        </w:rPr>
        <w:t xml:space="preserve">Par vides izglītības darbu 2019./ 2020. </w:t>
      </w:r>
      <w:r w:rsidR="001262B8">
        <w:rPr>
          <w:rFonts w:ascii="Times New Roman" w:hAnsi="Times New Roman" w:cs="Times New Roman"/>
          <w:sz w:val="24"/>
          <w:szCs w:val="24"/>
        </w:rPr>
        <w:t>m</w:t>
      </w:r>
      <w:r w:rsidR="00CB1230">
        <w:rPr>
          <w:rFonts w:ascii="Times New Roman" w:hAnsi="Times New Roman" w:cs="Times New Roman"/>
          <w:sz w:val="24"/>
          <w:szCs w:val="24"/>
        </w:rPr>
        <w:t>ācību gadā sko</w:t>
      </w:r>
      <w:r w:rsidR="001262B8">
        <w:rPr>
          <w:rFonts w:ascii="Times New Roman" w:hAnsi="Times New Roman" w:cs="Times New Roman"/>
          <w:sz w:val="24"/>
          <w:szCs w:val="24"/>
        </w:rPr>
        <w:t>lai piešķirts Zaļais karogs.</w:t>
      </w:r>
      <w:r w:rsidR="00CB1230">
        <w:rPr>
          <w:rFonts w:ascii="Times New Roman" w:hAnsi="Times New Roman" w:cs="Times New Roman"/>
          <w:sz w:val="24"/>
          <w:szCs w:val="24"/>
        </w:rPr>
        <w:t xml:space="preserve"> </w:t>
      </w:r>
      <w:r w:rsidR="00D60C79" w:rsidRPr="000643C1">
        <w:rPr>
          <w:rFonts w:ascii="Times New Roman" w:hAnsi="Times New Roman" w:cs="Times New Roman"/>
          <w:sz w:val="24"/>
          <w:szCs w:val="24"/>
        </w:rPr>
        <w:t>Ekoskolai ir savs karogs, ģe</w:t>
      </w:r>
      <w:r w:rsidRPr="000643C1">
        <w:rPr>
          <w:rFonts w:ascii="Times New Roman" w:hAnsi="Times New Roman" w:cs="Times New Roman"/>
          <w:sz w:val="24"/>
          <w:szCs w:val="24"/>
        </w:rPr>
        <w:t>rbonis un himna.</w:t>
      </w:r>
    </w:p>
    <w:p w:rsidR="000E2F2C" w:rsidRPr="000643C1" w:rsidRDefault="000E2F2C"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Skolā ir plaša sporta halle ar trenažieru zāli, konferenču zāli, saunu.</w:t>
      </w:r>
    </w:p>
    <w:p w:rsidR="000E2F2C" w:rsidRPr="000643C1" w:rsidRDefault="000E2F2C"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Plašajā, gleznainā apkārtnē iekārtoti sporta laukumi – basketbolam, volejbolam,</w:t>
      </w:r>
      <w:r w:rsidR="008D285B" w:rsidRPr="000643C1">
        <w:rPr>
          <w:rFonts w:ascii="Times New Roman" w:hAnsi="Times New Roman" w:cs="Times New Roman"/>
          <w:sz w:val="24"/>
          <w:szCs w:val="24"/>
        </w:rPr>
        <w:t xml:space="preserve"> </w:t>
      </w:r>
      <w:r w:rsidRPr="000643C1">
        <w:rPr>
          <w:rFonts w:ascii="Times New Roman" w:hAnsi="Times New Roman" w:cs="Times New Roman"/>
          <w:sz w:val="24"/>
          <w:szCs w:val="24"/>
        </w:rPr>
        <w:t>pludmales volejbolam, futbolam</w:t>
      </w:r>
      <w:r w:rsidR="001D2759" w:rsidRPr="000643C1">
        <w:rPr>
          <w:rFonts w:ascii="Times New Roman" w:hAnsi="Times New Roman" w:cs="Times New Roman"/>
          <w:sz w:val="24"/>
          <w:szCs w:val="24"/>
        </w:rPr>
        <w:t>, ielu futbolam (GHETTO)</w:t>
      </w:r>
      <w:r w:rsidRPr="000643C1">
        <w:rPr>
          <w:rFonts w:ascii="Times New Roman" w:hAnsi="Times New Roman" w:cs="Times New Roman"/>
          <w:sz w:val="24"/>
          <w:szCs w:val="24"/>
        </w:rPr>
        <w:t xml:space="preserve"> un bērnu spēļu laukums.</w:t>
      </w:r>
    </w:p>
    <w:p w:rsidR="000E2F2C" w:rsidRPr="000643C1" w:rsidRDefault="000E2F2C"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Skolā ir muzejs, savs skolas karogs un himna.</w:t>
      </w:r>
    </w:p>
    <w:p w:rsidR="000643C1" w:rsidRPr="000643C1" w:rsidRDefault="000643C1">
      <w:pPr>
        <w:rPr>
          <w:rFonts w:ascii="Times New Roman" w:eastAsiaTheme="majorEastAsia" w:hAnsi="Times New Roman" w:cs="Times New Roman"/>
          <w:b/>
          <w:sz w:val="32"/>
          <w:szCs w:val="32"/>
        </w:rPr>
      </w:pPr>
      <w:r w:rsidRPr="000643C1">
        <w:rPr>
          <w:rFonts w:ascii="Times New Roman" w:hAnsi="Times New Roman" w:cs="Times New Roman"/>
        </w:rPr>
        <w:br w:type="page"/>
      </w:r>
    </w:p>
    <w:p w:rsidR="006269C8" w:rsidRPr="000643C1" w:rsidRDefault="003D2304" w:rsidP="000643C1">
      <w:pPr>
        <w:pStyle w:val="Virsraksts1"/>
        <w:rPr>
          <w:rFonts w:cs="Times New Roman"/>
        </w:rPr>
      </w:pPr>
      <w:bookmarkStart w:id="6" w:name="_Toc51524600"/>
      <w:r w:rsidRPr="000643C1">
        <w:rPr>
          <w:rFonts w:cs="Times New Roman"/>
        </w:rPr>
        <w:lastRenderedPageBreak/>
        <w:t>2.</w:t>
      </w:r>
      <w:r w:rsidR="006269C8" w:rsidRPr="000643C1">
        <w:rPr>
          <w:rFonts w:cs="Times New Roman"/>
        </w:rPr>
        <w:t>Izglītības iestādes darbības pamatmērķi</w:t>
      </w:r>
      <w:bookmarkEnd w:id="6"/>
    </w:p>
    <w:p w:rsidR="000643C1" w:rsidRPr="000643C1" w:rsidRDefault="000643C1" w:rsidP="00515409">
      <w:pPr>
        <w:jc w:val="center"/>
        <w:rPr>
          <w:rFonts w:ascii="Times New Roman" w:hAnsi="Times New Roman" w:cs="Times New Roman"/>
          <w:b/>
          <w:sz w:val="28"/>
          <w:szCs w:val="28"/>
        </w:rPr>
      </w:pPr>
    </w:p>
    <w:p w:rsidR="009700BD" w:rsidRPr="000643C1" w:rsidRDefault="006269C8" w:rsidP="00515409">
      <w:pPr>
        <w:jc w:val="center"/>
        <w:rPr>
          <w:rFonts w:ascii="Times New Roman" w:eastAsiaTheme="majorEastAsia" w:hAnsi="Times New Roman" w:cs="Times New Roman"/>
          <w:b/>
          <w:sz w:val="28"/>
          <w:szCs w:val="28"/>
        </w:rPr>
      </w:pPr>
      <w:r w:rsidRPr="000643C1">
        <w:rPr>
          <w:rFonts w:ascii="Times New Roman" w:hAnsi="Times New Roman" w:cs="Times New Roman"/>
          <w:b/>
          <w:sz w:val="28"/>
          <w:szCs w:val="28"/>
        </w:rPr>
        <w:t>Ēdoles pamats</w:t>
      </w:r>
      <w:r w:rsidR="009700BD" w:rsidRPr="000643C1">
        <w:rPr>
          <w:rFonts w:ascii="Times New Roman" w:hAnsi="Times New Roman" w:cs="Times New Roman"/>
          <w:b/>
          <w:sz w:val="28"/>
          <w:szCs w:val="28"/>
        </w:rPr>
        <w:t>kolas vīzija</w:t>
      </w:r>
    </w:p>
    <w:p w:rsidR="009700BD" w:rsidRPr="000643C1" w:rsidRDefault="009700BD"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Pamatskola, kura piedāvā konkurētspējīgu izglītību, akcentējot skolēnu un skolotāju personības un radošo spēju attīstību.</w:t>
      </w:r>
    </w:p>
    <w:p w:rsidR="00DF019D" w:rsidRPr="000643C1" w:rsidRDefault="00DF019D" w:rsidP="00F62140">
      <w:pPr>
        <w:ind w:firstLine="567"/>
        <w:jc w:val="both"/>
        <w:rPr>
          <w:rFonts w:ascii="Times New Roman" w:hAnsi="Times New Roman" w:cs="Times New Roman"/>
          <w:sz w:val="24"/>
          <w:szCs w:val="24"/>
        </w:rPr>
      </w:pPr>
    </w:p>
    <w:p w:rsidR="009700BD" w:rsidRPr="000643C1" w:rsidRDefault="006269C8" w:rsidP="00DF019D">
      <w:pPr>
        <w:ind w:firstLine="567"/>
        <w:jc w:val="center"/>
        <w:rPr>
          <w:rFonts w:ascii="Times New Roman" w:hAnsi="Times New Roman" w:cs="Times New Roman"/>
          <w:b/>
          <w:sz w:val="28"/>
          <w:szCs w:val="28"/>
        </w:rPr>
      </w:pPr>
      <w:r w:rsidRPr="000643C1">
        <w:rPr>
          <w:rFonts w:ascii="Times New Roman" w:hAnsi="Times New Roman" w:cs="Times New Roman"/>
          <w:b/>
          <w:sz w:val="28"/>
          <w:szCs w:val="28"/>
        </w:rPr>
        <w:t>Ēdoles pamats</w:t>
      </w:r>
      <w:r w:rsidR="009700BD" w:rsidRPr="000643C1">
        <w:rPr>
          <w:rFonts w:ascii="Times New Roman" w:hAnsi="Times New Roman" w:cs="Times New Roman"/>
          <w:b/>
          <w:sz w:val="28"/>
          <w:szCs w:val="28"/>
        </w:rPr>
        <w:t>kolas mērķis</w:t>
      </w:r>
    </w:p>
    <w:p w:rsidR="008D285B" w:rsidRPr="000643C1" w:rsidRDefault="009700BD"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Radīt tādus apstākļus, lai veicinātu to vērtību, attieksmju un prasmju attīstīšanu, kas nepieciešami humānas, atklātas, demokrātiskas sabiedrības radīšanai un uzturēšanai.</w:t>
      </w:r>
    </w:p>
    <w:p w:rsidR="006269C8" w:rsidRPr="000643C1" w:rsidRDefault="006269C8" w:rsidP="00F62140">
      <w:pPr>
        <w:ind w:firstLine="567"/>
        <w:jc w:val="both"/>
        <w:rPr>
          <w:rFonts w:ascii="Times New Roman" w:hAnsi="Times New Roman" w:cs="Times New Roman"/>
          <w:sz w:val="24"/>
          <w:szCs w:val="24"/>
        </w:rPr>
      </w:pPr>
    </w:p>
    <w:p w:rsidR="006269C8" w:rsidRPr="000643C1" w:rsidRDefault="006269C8" w:rsidP="006269C8">
      <w:pPr>
        <w:ind w:firstLine="567"/>
        <w:jc w:val="center"/>
        <w:rPr>
          <w:rFonts w:ascii="Times New Roman" w:hAnsi="Times New Roman" w:cs="Times New Roman"/>
          <w:b/>
          <w:sz w:val="28"/>
          <w:szCs w:val="28"/>
        </w:rPr>
      </w:pPr>
      <w:r w:rsidRPr="000643C1">
        <w:rPr>
          <w:rFonts w:ascii="Times New Roman" w:hAnsi="Times New Roman" w:cs="Times New Roman"/>
          <w:b/>
          <w:sz w:val="28"/>
          <w:szCs w:val="28"/>
        </w:rPr>
        <w:t>Ēdoles pamatskolas uzdevumi</w:t>
      </w:r>
    </w:p>
    <w:p w:rsidR="00D800C5" w:rsidRPr="000643C1" w:rsidRDefault="006269C8" w:rsidP="00A204CD">
      <w:pPr>
        <w:pStyle w:val="Sarakstarindkopa"/>
        <w:numPr>
          <w:ilvl w:val="0"/>
          <w:numId w:val="9"/>
        </w:numPr>
        <w:jc w:val="both"/>
      </w:pPr>
      <w:r w:rsidRPr="000643C1">
        <w:t xml:space="preserve">Īstenot Pamatizglītības programmu (kods 21011111), Pirmsskolas izglītības programmu (kods </w:t>
      </w:r>
      <w:r w:rsidR="00D800C5" w:rsidRPr="000643C1">
        <w:t>01011111), Speciālās pamatizglītības programmu izglītojamiem ar mācīšanās traucējumiem (kods 21015611).</w:t>
      </w:r>
    </w:p>
    <w:p w:rsidR="00D800C5" w:rsidRPr="000643C1" w:rsidRDefault="00D800C5" w:rsidP="00A204CD">
      <w:pPr>
        <w:pStyle w:val="Sarakstarindkopa"/>
        <w:ind w:left="927"/>
        <w:jc w:val="both"/>
      </w:pPr>
    </w:p>
    <w:p w:rsidR="00D800C5" w:rsidRPr="000643C1" w:rsidRDefault="00D800C5" w:rsidP="00A204CD">
      <w:pPr>
        <w:pStyle w:val="Sarakstarindkopa"/>
        <w:numPr>
          <w:ilvl w:val="0"/>
          <w:numId w:val="9"/>
        </w:numPr>
        <w:jc w:val="both"/>
      </w:pPr>
      <w:r w:rsidRPr="000643C1">
        <w:t>Turpināt pilnveidot Ēdoles pamatskolas materiāltehnisko bāzi, kas veicinātu izglītojamo kritiskās domāšanas, radošo un fizisko spēju izkopšanu un attīstību.</w:t>
      </w:r>
    </w:p>
    <w:p w:rsidR="00D800C5" w:rsidRPr="000643C1" w:rsidRDefault="00D800C5" w:rsidP="00A204CD">
      <w:pPr>
        <w:pStyle w:val="Sarakstarindkopa"/>
        <w:jc w:val="both"/>
      </w:pPr>
    </w:p>
    <w:p w:rsidR="00D800C5" w:rsidRPr="000643C1" w:rsidRDefault="00D800C5" w:rsidP="00A204CD">
      <w:pPr>
        <w:pStyle w:val="Sarakstarindkopa"/>
        <w:ind w:left="927"/>
        <w:jc w:val="both"/>
      </w:pPr>
    </w:p>
    <w:p w:rsidR="000643C1" w:rsidRDefault="00D800C5" w:rsidP="00A204CD">
      <w:pPr>
        <w:pStyle w:val="Sarakstarindkopa"/>
        <w:numPr>
          <w:ilvl w:val="0"/>
          <w:numId w:val="9"/>
        </w:numPr>
        <w:jc w:val="both"/>
      </w:pPr>
      <w:r w:rsidRPr="000643C1">
        <w:t xml:space="preserve">Veicināt un attīstīt pozitīvas sadarbības pilnveidi izglītojamo, pedagogu un vecāku vidū. </w:t>
      </w:r>
    </w:p>
    <w:p w:rsidR="000643C1" w:rsidRDefault="000643C1" w:rsidP="00A204CD">
      <w:pPr>
        <w:jc w:val="both"/>
        <w:rPr>
          <w:rFonts w:ascii="Times New Roman" w:eastAsia="Times New Roman" w:hAnsi="Times New Roman" w:cs="Times New Roman"/>
          <w:sz w:val="24"/>
          <w:szCs w:val="24"/>
        </w:rPr>
      </w:pPr>
      <w:r>
        <w:br w:type="page"/>
      </w:r>
    </w:p>
    <w:p w:rsidR="004915B8" w:rsidRPr="000643C1" w:rsidRDefault="004915B8" w:rsidP="003A599E">
      <w:pPr>
        <w:spacing w:line="360" w:lineRule="auto"/>
        <w:rPr>
          <w:rFonts w:ascii="Times New Roman" w:hAnsi="Times New Roman" w:cs="Times New Roman"/>
          <w:b/>
          <w:sz w:val="28"/>
          <w:szCs w:val="28"/>
        </w:rPr>
      </w:pPr>
      <w:r w:rsidRPr="000643C1">
        <w:rPr>
          <w:rFonts w:ascii="Times New Roman" w:hAnsi="Times New Roman" w:cs="Times New Roman"/>
          <w:b/>
          <w:sz w:val="28"/>
          <w:szCs w:val="28"/>
        </w:rPr>
        <w:lastRenderedPageBreak/>
        <w:t>Skolas izvirzītās prioritātes 2017./2018. , 2018./ 2019., 2019./2020. mācību gadiem un sasniegtie rezultāti</w:t>
      </w:r>
    </w:p>
    <w:tbl>
      <w:tblPr>
        <w:tblW w:w="138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3968"/>
        <w:gridCol w:w="8079"/>
      </w:tblGrid>
      <w:tr w:rsidR="004915B8" w:rsidRPr="000643C1" w:rsidTr="000643C1">
        <w:tc>
          <w:tcPr>
            <w:tcW w:w="1843" w:type="dxa"/>
            <w:tcBorders>
              <w:top w:val="single" w:sz="4" w:space="0" w:color="auto"/>
              <w:left w:val="single" w:sz="4" w:space="0" w:color="auto"/>
              <w:bottom w:val="single" w:sz="4" w:space="0" w:color="auto"/>
              <w:right w:val="single" w:sz="4" w:space="0" w:color="auto"/>
            </w:tcBorders>
            <w:shd w:val="clear" w:color="auto" w:fill="E7E6E6"/>
            <w:hideMark/>
          </w:tcPr>
          <w:p w:rsidR="004915B8" w:rsidRPr="000643C1" w:rsidRDefault="004915B8">
            <w:pPr>
              <w:jc w:val="center"/>
              <w:rPr>
                <w:rFonts w:ascii="Times New Roman" w:eastAsia="Times New Roman" w:hAnsi="Times New Roman" w:cs="Times New Roman"/>
                <w:sz w:val="24"/>
                <w:szCs w:val="24"/>
              </w:rPr>
            </w:pPr>
            <w:r w:rsidRPr="000643C1">
              <w:rPr>
                <w:rFonts w:ascii="Times New Roman" w:hAnsi="Times New Roman" w:cs="Times New Roman"/>
              </w:rPr>
              <w:t>Skolas darbības jomas</w:t>
            </w:r>
          </w:p>
        </w:tc>
        <w:tc>
          <w:tcPr>
            <w:tcW w:w="3968" w:type="dxa"/>
            <w:tcBorders>
              <w:top w:val="single" w:sz="4" w:space="0" w:color="auto"/>
              <w:left w:val="single" w:sz="4" w:space="0" w:color="auto"/>
              <w:bottom w:val="single" w:sz="4" w:space="0" w:color="auto"/>
              <w:right w:val="single" w:sz="4" w:space="0" w:color="auto"/>
            </w:tcBorders>
            <w:shd w:val="clear" w:color="auto" w:fill="E7E6E6"/>
          </w:tcPr>
          <w:p w:rsidR="004915B8" w:rsidRPr="000643C1" w:rsidRDefault="004915B8">
            <w:pPr>
              <w:jc w:val="center"/>
              <w:rPr>
                <w:rFonts w:ascii="Times New Roman" w:eastAsia="Times New Roman" w:hAnsi="Times New Roman" w:cs="Times New Roman"/>
                <w:sz w:val="24"/>
                <w:szCs w:val="24"/>
              </w:rPr>
            </w:pPr>
          </w:p>
          <w:p w:rsidR="004915B8" w:rsidRPr="000643C1" w:rsidRDefault="004915B8">
            <w:pPr>
              <w:jc w:val="center"/>
              <w:rPr>
                <w:rFonts w:ascii="Times New Roman" w:eastAsia="Times New Roman" w:hAnsi="Times New Roman" w:cs="Times New Roman"/>
                <w:sz w:val="24"/>
                <w:szCs w:val="24"/>
              </w:rPr>
            </w:pPr>
            <w:r w:rsidRPr="000643C1">
              <w:rPr>
                <w:rFonts w:ascii="Times New Roman" w:hAnsi="Times New Roman" w:cs="Times New Roman"/>
              </w:rPr>
              <w:t>Darbības prioritātes</w:t>
            </w:r>
          </w:p>
        </w:tc>
        <w:tc>
          <w:tcPr>
            <w:tcW w:w="8079" w:type="dxa"/>
            <w:tcBorders>
              <w:top w:val="single" w:sz="4" w:space="0" w:color="auto"/>
              <w:left w:val="single" w:sz="4" w:space="0" w:color="auto"/>
              <w:bottom w:val="single" w:sz="4" w:space="0" w:color="auto"/>
              <w:right w:val="single" w:sz="4" w:space="0" w:color="auto"/>
            </w:tcBorders>
            <w:shd w:val="clear" w:color="auto" w:fill="E7E6E6"/>
          </w:tcPr>
          <w:p w:rsidR="004915B8" w:rsidRPr="000643C1" w:rsidRDefault="004915B8">
            <w:pPr>
              <w:jc w:val="center"/>
              <w:rPr>
                <w:rFonts w:ascii="Times New Roman" w:eastAsia="Times New Roman" w:hAnsi="Times New Roman" w:cs="Times New Roman"/>
                <w:sz w:val="24"/>
                <w:szCs w:val="24"/>
              </w:rPr>
            </w:pPr>
          </w:p>
          <w:p w:rsidR="004915B8" w:rsidRPr="000643C1" w:rsidRDefault="004915B8">
            <w:pPr>
              <w:jc w:val="center"/>
              <w:rPr>
                <w:rFonts w:ascii="Times New Roman" w:eastAsia="Times New Roman" w:hAnsi="Times New Roman" w:cs="Times New Roman"/>
                <w:sz w:val="24"/>
                <w:szCs w:val="24"/>
              </w:rPr>
            </w:pPr>
            <w:r w:rsidRPr="000643C1">
              <w:rPr>
                <w:rFonts w:ascii="Times New Roman" w:hAnsi="Times New Roman" w:cs="Times New Roman"/>
              </w:rPr>
              <w:t>Sasniegtais</w:t>
            </w:r>
          </w:p>
        </w:tc>
      </w:tr>
      <w:tr w:rsidR="004915B8" w:rsidRPr="000643C1" w:rsidTr="000643C1">
        <w:tc>
          <w:tcPr>
            <w:tcW w:w="1843" w:type="dxa"/>
            <w:tcBorders>
              <w:top w:val="single" w:sz="4" w:space="0" w:color="auto"/>
              <w:left w:val="single" w:sz="4" w:space="0" w:color="auto"/>
              <w:bottom w:val="single" w:sz="4" w:space="0" w:color="auto"/>
              <w:right w:val="single" w:sz="4" w:space="0" w:color="auto"/>
            </w:tcBorders>
            <w:shd w:val="clear" w:color="auto" w:fill="E7E6E6"/>
          </w:tcPr>
          <w:p w:rsidR="004915B8" w:rsidRPr="000643C1" w:rsidRDefault="004915B8">
            <w:pPr>
              <w:ind w:right="601"/>
              <w:jc w:val="both"/>
              <w:rPr>
                <w:rFonts w:ascii="Times New Roman" w:eastAsia="Times New Roman" w:hAnsi="Times New Roman" w:cs="Times New Roman"/>
                <w:sz w:val="24"/>
                <w:szCs w:val="24"/>
              </w:rPr>
            </w:pPr>
            <w:r w:rsidRPr="000643C1">
              <w:rPr>
                <w:rFonts w:ascii="Times New Roman" w:hAnsi="Times New Roman" w:cs="Times New Roman"/>
              </w:rPr>
              <w:t>Joma</w:t>
            </w:r>
          </w:p>
          <w:p w:rsidR="004915B8" w:rsidRPr="000643C1" w:rsidRDefault="004915B8">
            <w:pPr>
              <w:ind w:right="601"/>
              <w:jc w:val="both"/>
              <w:rPr>
                <w:rFonts w:ascii="Times New Roman" w:hAnsi="Times New Roman" w:cs="Times New Roman"/>
              </w:rPr>
            </w:pPr>
            <w:r w:rsidRPr="000643C1">
              <w:rPr>
                <w:rFonts w:ascii="Times New Roman" w:hAnsi="Times New Roman" w:cs="Times New Roman"/>
                <w:b/>
              </w:rPr>
              <w:t>Mācību saturs</w:t>
            </w:r>
          </w:p>
          <w:p w:rsidR="004915B8" w:rsidRPr="000643C1" w:rsidRDefault="004915B8">
            <w:pPr>
              <w:rPr>
                <w:rFonts w:ascii="Times New Roman" w:eastAsia="Times New Roman" w:hAnsi="Times New Roman"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rsidR="004915B8" w:rsidRPr="000643C1" w:rsidRDefault="004915B8" w:rsidP="004915B8">
            <w:pPr>
              <w:numPr>
                <w:ilvl w:val="0"/>
                <w:numId w:val="10"/>
              </w:numPr>
              <w:spacing w:after="0" w:line="360" w:lineRule="auto"/>
              <w:ind w:left="319" w:hanging="319"/>
              <w:rPr>
                <w:rFonts w:ascii="Times New Roman" w:eastAsia="Times New Roman" w:hAnsi="Times New Roman" w:cs="Times New Roman"/>
                <w:sz w:val="24"/>
                <w:szCs w:val="24"/>
              </w:rPr>
            </w:pPr>
            <w:r w:rsidRPr="000643C1">
              <w:rPr>
                <w:rFonts w:ascii="Times New Roman" w:hAnsi="Times New Roman" w:cs="Times New Roman"/>
              </w:rPr>
              <w:t>Mācību satura apguvē ievērot mācību procesa individualizāciju, praktizēt jauno kompetenču pieeju mācību satura apguvē, procesā arvien vairāk iesaistot skolēnu vecākus.</w:t>
            </w:r>
          </w:p>
          <w:p w:rsidR="004915B8" w:rsidRPr="000643C1" w:rsidRDefault="004915B8" w:rsidP="004915B8">
            <w:pPr>
              <w:numPr>
                <w:ilvl w:val="0"/>
                <w:numId w:val="10"/>
              </w:numPr>
              <w:spacing w:after="0" w:line="360" w:lineRule="auto"/>
              <w:ind w:left="319" w:hanging="319"/>
              <w:rPr>
                <w:rFonts w:ascii="Times New Roman" w:eastAsia="Times New Roman" w:hAnsi="Times New Roman" w:cs="Times New Roman"/>
                <w:sz w:val="24"/>
                <w:szCs w:val="24"/>
              </w:rPr>
            </w:pPr>
            <w:r w:rsidRPr="000643C1">
              <w:rPr>
                <w:rFonts w:ascii="Times New Roman" w:hAnsi="Times New Roman" w:cs="Times New Roman"/>
              </w:rPr>
              <w:t>Pirmsskolas izglītības vadlīniju kvalitatīva ieviešana</w:t>
            </w:r>
          </w:p>
        </w:tc>
        <w:tc>
          <w:tcPr>
            <w:tcW w:w="8079" w:type="dxa"/>
            <w:tcBorders>
              <w:top w:val="single" w:sz="4" w:space="0" w:color="auto"/>
              <w:left w:val="single" w:sz="4" w:space="0" w:color="auto"/>
              <w:bottom w:val="single" w:sz="4" w:space="0" w:color="auto"/>
              <w:right w:val="single" w:sz="4" w:space="0" w:color="auto"/>
            </w:tcBorders>
            <w:hideMark/>
          </w:tcPr>
          <w:p w:rsidR="004915B8" w:rsidRPr="000643C1" w:rsidRDefault="004915B8" w:rsidP="004915B8">
            <w:pPr>
              <w:numPr>
                <w:ilvl w:val="0"/>
                <w:numId w:val="11"/>
              </w:numPr>
              <w:spacing w:after="0" w:line="360" w:lineRule="auto"/>
              <w:ind w:left="322" w:hanging="322"/>
              <w:jc w:val="both"/>
              <w:rPr>
                <w:rFonts w:ascii="Times New Roman" w:eastAsia="Times New Roman" w:hAnsi="Times New Roman" w:cs="Times New Roman"/>
                <w:sz w:val="24"/>
                <w:szCs w:val="24"/>
              </w:rPr>
            </w:pPr>
            <w:r w:rsidRPr="000643C1">
              <w:rPr>
                <w:rFonts w:ascii="Times New Roman" w:hAnsi="Times New Roman" w:cs="Times New Roman"/>
              </w:rPr>
              <w:t xml:space="preserve">Mācību satura apguvē pedagogi saņēmuši skolas atbalsta personāla ierosinājumus individuālam darbam ar izglītojamiem, kuriem grūtības apgūt mācību saturu. Sastādīts individuālais plāns izglītojamiem ar mācīšanās traucējumiem. Pedagogi ikdienas darbā ievieš jauno kompetenču pieeju satura apguvē. Stundas mērķa un sasniedzamā rezultāta formulēšanā arvien vairāk tiek iesaistīti izglītojamie. Vecāki tiek informēti par mācību procesa maiņu, kad pedagogs ir procesa virzītājs, konsultants, bet izglītojamie galvenie darītāji. </w:t>
            </w:r>
          </w:p>
          <w:p w:rsidR="004915B8" w:rsidRPr="000643C1" w:rsidRDefault="004915B8" w:rsidP="004915B8">
            <w:pPr>
              <w:numPr>
                <w:ilvl w:val="0"/>
                <w:numId w:val="11"/>
              </w:numPr>
              <w:spacing w:after="0" w:line="360" w:lineRule="auto"/>
              <w:ind w:left="322" w:hanging="322"/>
              <w:jc w:val="both"/>
              <w:rPr>
                <w:rFonts w:ascii="Times New Roman" w:eastAsia="Times New Roman" w:hAnsi="Times New Roman" w:cs="Times New Roman"/>
                <w:sz w:val="24"/>
                <w:szCs w:val="24"/>
              </w:rPr>
            </w:pPr>
            <w:r w:rsidRPr="000643C1">
              <w:rPr>
                <w:rFonts w:ascii="Times New Roman" w:hAnsi="Times New Roman" w:cs="Times New Roman"/>
              </w:rPr>
              <w:t>Pirmsskolas skolotāji pārzina pirmsskolas izglītības standartus, satura mērķus un uzdevumus. Pirmsskolas mācību procesā  tiek izmantoti daudzveidīgi mācību materiāli un interneta resursi. Skolotājiem tiek nodrošināta tālākizglītība un pieredzes apmaiņa.</w:t>
            </w:r>
          </w:p>
        </w:tc>
      </w:tr>
      <w:tr w:rsidR="004915B8" w:rsidRPr="000643C1" w:rsidTr="000643C1">
        <w:tc>
          <w:tcPr>
            <w:tcW w:w="1843" w:type="dxa"/>
            <w:tcBorders>
              <w:top w:val="single" w:sz="4" w:space="0" w:color="auto"/>
              <w:left w:val="single" w:sz="4" w:space="0" w:color="auto"/>
              <w:bottom w:val="single" w:sz="4" w:space="0" w:color="auto"/>
              <w:right w:val="single" w:sz="4" w:space="0" w:color="auto"/>
            </w:tcBorders>
            <w:shd w:val="clear" w:color="auto" w:fill="E7E6E6"/>
            <w:hideMark/>
          </w:tcPr>
          <w:p w:rsidR="004915B8" w:rsidRPr="000643C1" w:rsidRDefault="004915B8">
            <w:pPr>
              <w:rPr>
                <w:rFonts w:ascii="Times New Roman" w:eastAsia="Times New Roman" w:hAnsi="Times New Roman" w:cs="Times New Roman"/>
                <w:sz w:val="24"/>
                <w:szCs w:val="24"/>
              </w:rPr>
            </w:pPr>
            <w:r w:rsidRPr="000643C1">
              <w:rPr>
                <w:rFonts w:ascii="Times New Roman" w:hAnsi="Times New Roman" w:cs="Times New Roman"/>
              </w:rPr>
              <w:t>Joma</w:t>
            </w:r>
          </w:p>
          <w:p w:rsidR="004915B8" w:rsidRPr="000643C1" w:rsidRDefault="004915B8">
            <w:pPr>
              <w:rPr>
                <w:rFonts w:ascii="Times New Roman" w:hAnsi="Times New Roman" w:cs="Times New Roman"/>
                <w:b/>
              </w:rPr>
            </w:pPr>
            <w:r w:rsidRPr="000643C1">
              <w:rPr>
                <w:rFonts w:ascii="Times New Roman" w:hAnsi="Times New Roman" w:cs="Times New Roman"/>
                <w:b/>
              </w:rPr>
              <w:t>Mācīšana</w:t>
            </w:r>
          </w:p>
          <w:p w:rsidR="004915B8" w:rsidRPr="000643C1" w:rsidRDefault="004915B8">
            <w:pPr>
              <w:rPr>
                <w:rFonts w:ascii="Times New Roman" w:eastAsia="Times New Roman" w:hAnsi="Times New Roman" w:cs="Times New Roman"/>
                <w:sz w:val="24"/>
                <w:szCs w:val="24"/>
              </w:rPr>
            </w:pPr>
            <w:r w:rsidRPr="000643C1">
              <w:rPr>
                <w:rFonts w:ascii="Times New Roman" w:hAnsi="Times New Roman" w:cs="Times New Roman"/>
                <w:b/>
              </w:rPr>
              <w:t>un mācīšanās</w:t>
            </w:r>
          </w:p>
        </w:tc>
        <w:tc>
          <w:tcPr>
            <w:tcW w:w="3968" w:type="dxa"/>
            <w:tcBorders>
              <w:top w:val="single" w:sz="4" w:space="0" w:color="auto"/>
              <w:left w:val="single" w:sz="4" w:space="0" w:color="auto"/>
              <w:bottom w:val="single" w:sz="4" w:space="0" w:color="auto"/>
              <w:right w:val="single" w:sz="4" w:space="0" w:color="auto"/>
            </w:tcBorders>
            <w:hideMark/>
          </w:tcPr>
          <w:p w:rsidR="004915B8" w:rsidRPr="000643C1" w:rsidRDefault="004915B8" w:rsidP="004915B8">
            <w:pPr>
              <w:numPr>
                <w:ilvl w:val="0"/>
                <w:numId w:val="12"/>
              </w:numPr>
              <w:spacing w:after="0" w:line="360" w:lineRule="auto"/>
              <w:ind w:left="319" w:hanging="319"/>
              <w:jc w:val="both"/>
              <w:rPr>
                <w:rFonts w:ascii="Times New Roman" w:eastAsia="Times New Roman" w:hAnsi="Times New Roman" w:cs="Times New Roman"/>
                <w:sz w:val="24"/>
                <w:szCs w:val="24"/>
              </w:rPr>
            </w:pPr>
            <w:r w:rsidRPr="000643C1">
              <w:rPr>
                <w:rFonts w:ascii="Times New Roman" w:hAnsi="Times New Roman" w:cs="Times New Roman"/>
              </w:rPr>
              <w:t>Sekmēt skolēna personīgo atbildību un aktīvu iesaistīšanos mācīšanās procesā.</w:t>
            </w:r>
          </w:p>
          <w:p w:rsidR="004915B8" w:rsidRPr="000643C1" w:rsidRDefault="004915B8" w:rsidP="004915B8">
            <w:pPr>
              <w:numPr>
                <w:ilvl w:val="0"/>
                <w:numId w:val="12"/>
              </w:numPr>
              <w:spacing w:after="0" w:line="360" w:lineRule="auto"/>
              <w:ind w:left="319" w:hanging="319"/>
              <w:jc w:val="both"/>
              <w:rPr>
                <w:rFonts w:ascii="Times New Roman" w:eastAsia="Times New Roman" w:hAnsi="Times New Roman" w:cs="Times New Roman"/>
                <w:sz w:val="24"/>
                <w:szCs w:val="24"/>
              </w:rPr>
            </w:pPr>
            <w:r w:rsidRPr="000643C1">
              <w:rPr>
                <w:rFonts w:ascii="Times New Roman" w:hAnsi="Times New Roman" w:cs="Times New Roman"/>
              </w:rPr>
              <w:t>Informācijas tehnoloģiju iespēju izmantošana mācību procesā, nodrošinot mūsdienīgu mācību vidi.</w:t>
            </w:r>
          </w:p>
        </w:tc>
        <w:tc>
          <w:tcPr>
            <w:tcW w:w="8079" w:type="dxa"/>
            <w:tcBorders>
              <w:top w:val="single" w:sz="4" w:space="0" w:color="auto"/>
              <w:left w:val="single" w:sz="4" w:space="0" w:color="auto"/>
              <w:bottom w:val="single" w:sz="4" w:space="0" w:color="auto"/>
              <w:right w:val="single" w:sz="4" w:space="0" w:color="auto"/>
            </w:tcBorders>
            <w:hideMark/>
          </w:tcPr>
          <w:p w:rsidR="004915B8" w:rsidRPr="000643C1" w:rsidRDefault="004915B8" w:rsidP="004915B8">
            <w:pPr>
              <w:numPr>
                <w:ilvl w:val="0"/>
                <w:numId w:val="12"/>
              </w:numPr>
              <w:spacing w:after="0" w:line="360" w:lineRule="auto"/>
              <w:ind w:left="322" w:hanging="322"/>
              <w:jc w:val="both"/>
              <w:rPr>
                <w:rFonts w:ascii="Times New Roman" w:eastAsia="Times New Roman" w:hAnsi="Times New Roman" w:cs="Times New Roman"/>
                <w:sz w:val="24"/>
                <w:szCs w:val="24"/>
              </w:rPr>
            </w:pPr>
            <w:r w:rsidRPr="000643C1">
              <w:rPr>
                <w:rFonts w:ascii="Times New Roman" w:hAnsi="Times New Roman" w:cs="Times New Roman"/>
              </w:rPr>
              <w:t>Mācību procesā tiek izmantotas informācijas tehnoloģiju dotās iespējas, daļa skolotāju izmanto portāla „uzdevumi.lv’’ , „soma.lv’’ uzdevumus, interaktīvus mācību materiālus, turpinās darbs pie skolēnu patstāvīgā darba iemaņu pilnveides.</w:t>
            </w:r>
          </w:p>
          <w:p w:rsidR="004915B8" w:rsidRPr="000643C1" w:rsidRDefault="004915B8" w:rsidP="004915B8">
            <w:pPr>
              <w:numPr>
                <w:ilvl w:val="0"/>
                <w:numId w:val="12"/>
              </w:numPr>
              <w:spacing w:after="0" w:line="360" w:lineRule="auto"/>
              <w:ind w:left="322" w:hanging="322"/>
              <w:jc w:val="both"/>
              <w:rPr>
                <w:rFonts w:ascii="Times New Roman" w:hAnsi="Times New Roman" w:cs="Times New Roman"/>
              </w:rPr>
            </w:pPr>
            <w:r w:rsidRPr="000643C1">
              <w:rPr>
                <w:rFonts w:ascii="Times New Roman" w:hAnsi="Times New Roman" w:cs="Times New Roman"/>
              </w:rPr>
              <w:t>Ikdienas procesā izglītojamie veic pašvērtējumu, lai objektīvi novērtētu savas zināšanas, spējas, kas sekmē atbildīgu attieksmi pret mācībām.</w:t>
            </w:r>
          </w:p>
          <w:p w:rsidR="004915B8" w:rsidRPr="000643C1" w:rsidRDefault="004915B8" w:rsidP="004915B8">
            <w:pPr>
              <w:numPr>
                <w:ilvl w:val="0"/>
                <w:numId w:val="12"/>
              </w:numPr>
              <w:spacing w:after="0" w:line="360" w:lineRule="auto"/>
              <w:ind w:left="322" w:hanging="322"/>
              <w:jc w:val="both"/>
              <w:rPr>
                <w:rFonts w:ascii="Times New Roman" w:eastAsia="Times New Roman" w:hAnsi="Times New Roman" w:cs="Times New Roman"/>
                <w:sz w:val="24"/>
                <w:szCs w:val="24"/>
              </w:rPr>
            </w:pPr>
            <w:r w:rsidRPr="000643C1">
              <w:rPr>
                <w:rFonts w:ascii="Times New Roman" w:hAnsi="Times New Roman" w:cs="Times New Roman"/>
              </w:rPr>
              <w:t>Attālinātās mācīšanās posmā pedagogi apguvuši kvalitatīvāku darbu ar informāciju tehnoloģijām, lai arī turpmāk motivētu sevi un izglītojamos izmantot mūsdienīgu mācību vidi. Turpmāk saglabājot savstarpējo sadarbību jaunu iespēju apgūšanā tehnoloģiju izmantošanā.</w:t>
            </w:r>
          </w:p>
        </w:tc>
      </w:tr>
      <w:tr w:rsidR="004915B8" w:rsidRPr="000643C1" w:rsidTr="000643C1">
        <w:tc>
          <w:tcPr>
            <w:tcW w:w="1843" w:type="dxa"/>
            <w:tcBorders>
              <w:top w:val="single" w:sz="4" w:space="0" w:color="auto"/>
              <w:left w:val="single" w:sz="4" w:space="0" w:color="auto"/>
              <w:bottom w:val="single" w:sz="4" w:space="0" w:color="auto"/>
              <w:right w:val="single" w:sz="4" w:space="0" w:color="auto"/>
            </w:tcBorders>
            <w:shd w:val="clear" w:color="auto" w:fill="E7E6E6"/>
          </w:tcPr>
          <w:p w:rsidR="004915B8" w:rsidRPr="000643C1" w:rsidRDefault="004915B8">
            <w:pPr>
              <w:rPr>
                <w:rFonts w:ascii="Times New Roman" w:eastAsia="Times New Roman" w:hAnsi="Times New Roman" w:cs="Times New Roman"/>
                <w:sz w:val="24"/>
                <w:szCs w:val="24"/>
              </w:rPr>
            </w:pPr>
            <w:r w:rsidRPr="000643C1">
              <w:rPr>
                <w:rFonts w:ascii="Times New Roman" w:hAnsi="Times New Roman" w:cs="Times New Roman"/>
              </w:rPr>
              <w:lastRenderedPageBreak/>
              <w:t>Joma</w:t>
            </w:r>
          </w:p>
          <w:p w:rsidR="004915B8" w:rsidRPr="000643C1" w:rsidRDefault="004915B8">
            <w:pPr>
              <w:rPr>
                <w:rFonts w:ascii="Times New Roman" w:hAnsi="Times New Roman" w:cs="Times New Roman"/>
              </w:rPr>
            </w:pPr>
            <w:r w:rsidRPr="000643C1">
              <w:rPr>
                <w:rFonts w:ascii="Times New Roman" w:hAnsi="Times New Roman" w:cs="Times New Roman"/>
                <w:b/>
              </w:rPr>
              <w:t>Mācību sasniegumi</w:t>
            </w:r>
          </w:p>
          <w:p w:rsidR="004915B8" w:rsidRPr="000643C1" w:rsidRDefault="004915B8">
            <w:pPr>
              <w:jc w:val="center"/>
              <w:rPr>
                <w:rFonts w:ascii="Times New Roman" w:hAnsi="Times New Roman" w:cs="Times New Roman"/>
              </w:rPr>
            </w:pPr>
          </w:p>
          <w:p w:rsidR="004915B8" w:rsidRPr="000643C1" w:rsidRDefault="004915B8">
            <w:pPr>
              <w:jc w:val="center"/>
              <w:rPr>
                <w:rFonts w:ascii="Times New Roman" w:hAnsi="Times New Roman" w:cs="Times New Roman"/>
                <w:b/>
                <w:color w:val="FF0000"/>
              </w:rPr>
            </w:pPr>
          </w:p>
          <w:p w:rsidR="004915B8" w:rsidRPr="000643C1" w:rsidRDefault="004915B8">
            <w:pPr>
              <w:jc w:val="center"/>
              <w:rPr>
                <w:rFonts w:ascii="Times New Roman" w:eastAsia="Times New Roman" w:hAnsi="Times New Roman"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hideMark/>
          </w:tcPr>
          <w:p w:rsidR="004915B8" w:rsidRPr="000643C1" w:rsidRDefault="004915B8" w:rsidP="004915B8">
            <w:pPr>
              <w:numPr>
                <w:ilvl w:val="0"/>
                <w:numId w:val="12"/>
              </w:numPr>
              <w:spacing w:after="0" w:line="360" w:lineRule="auto"/>
              <w:ind w:left="319" w:hanging="319"/>
              <w:rPr>
                <w:rFonts w:ascii="Times New Roman" w:eastAsia="Times New Roman" w:hAnsi="Times New Roman" w:cs="Times New Roman"/>
                <w:sz w:val="24"/>
                <w:szCs w:val="24"/>
              </w:rPr>
            </w:pPr>
            <w:r w:rsidRPr="000643C1">
              <w:rPr>
                <w:rFonts w:ascii="Times New Roman" w:hAnsi="Times New Roman" w:cs="Times New Roman"/>
              </w:rPr>
              <w:t>Uzlabot mācību sasniegumus ikdienā un valsts pārbaudes darbos, galveno uzmanību pievērst mācīšanās procesa norisei.</w:t>
            </w:r>
          </w:p>
          <w:p w:rsidR="004915B8" w:rsidRPr="000643C1" w:rsidRDefault="004915B8" w:rsidP="004915B8">
            <w:pPr>
              <w:numPr>
                <w:ilvl w:val="0"/>
                <w:numId w:val="12"/>
              </w:numPr>
              <w:spacing w:after="0" w:line="360" w:lineRule="auto"/>
              <w:ind w:left="319" w:hanging="319"/>
              <w:rPr>
                <w:rFonts w:ascii="Times New Roman" w:eastAsia="Times New Roman" w:hAnsi="Times New Roman" w:cs="Times New Roman"/>
                <w:sz w:val="24"/>
                <w:szCs w:val="24"/>
              </w:rPr>
            </w:pPr>
            <w:r w:rsidRPr="000643C1">
              <w:rPr>
                <w:rFonts w:ascii="Times New Roman" w:hAnsi="Times New Roman" w:cs="Times New Roman"/>
              </w:rPr>
              <w:t>Izglītojamo motivācijas veidošana ar SR un AS realizēšanu.</w:t>
            </w:r>
          </w:p>
        </w:tc>
        <w:tc>
          <w:tcPr>
            <w:tcW w:w="8079" w:type="dxa"/>
            <w:tcBorders>
              <w:top w:val="single" w:sz="4" w:space="0" w:color="auto"/>
              <w:left w:val="single" w:sz="4" w:space="0" w:color="auto"/>
              <w:bottom w:val="single" w:sz="4" w:space="0" w:color="auto"/>
              <w:right w:val="single" w:sz="4" w:space="0" w:color="auto"/>
            </w:tcBorders>
            <w:hideMark/>
          </w:tcPr>
          <w:p w:rsidR="004915B8" w:rsidRPr="000643C1" w:rsidRDefault="004915B8" w:rsidP="004915B8">
            <w:pPr>
              <w:numPr>
                <w:ilvl w:val="0"/>
                <w:numId w:val="12"/>
              </w:numPr>
              <w:spacing w:after="0" w:line="360" w:lineRule="auto"/>
              <w:ind w:left="322" w:hanging="322"/>
              <w:jc w:val="both"/>
              <w:rPr>
                <w:rFonts w:ascii="Times New Roman" w:eastAsia="Times New Roman" w:hAnsi="Times New Roman" w:cs="Times New Roman"/>
                <w:sz w:val="24"/>
                <w:szCs w:val="24"/>
              </w:rPr>
            </w:pPr>
            <w:r w:rsidRPr="000643C1">
              <w:rPr>
                <w:rFonts w:ascii="Times New Roman" w:hAnsi="Times New Roman" w:cs="Times New Roman"/>
              </w:rPr>
              <w:t xml:space="preserve">Mācību priekšmetu pedagogi, klašu audzinātāji nodrošinājuši regulāru skolēnu vecāku informēšanu par skolēnu mācību darba rezultātiem, lai savlaicīgi veiktu procesa korekciju. </w:t>
            </w:r>
          </w:p>
          <w:p w:rsidR="004915B8" w:rsidRPr="000643C1" w:rsidRDefault="004915B8" w:rsidP="004915B8">
            <w:pPr>
              <w:numPr>
                <w:ilvl w:val="0"/>
                <w:numId w:val="12"/>
              </w:numPr>
              <w:spacing w:after="0" w:line="360" w:lineRule="auto"/>
              <w:ind w:left="322" w:hanging="322"/>
              <w:jc w:val="both"/>
              <w:rPr>
                <w:rFonts w:ascii="Times New Roman" w:eastAsia="Times New Roman" w:hAnsi="Times New Roman" w:cs="Times New Roman"/>
                <w:sz w:val="24"/>
                <w:szCs w:val="24"/>
              </w:rPr>
            </w:pPr>
            <w:r w:rsidRPr="000643C1">
              <w:rPr>
                <w:rFonts w:ascii="Times New Roman" w:hAnsi="Times New Roman" w:cs="Times New Roman"/>
              </w:rPr>
              <w:t>Skolēniem, kuriem ir nepietiekams vērtējums, kopā ar priekšmetu skolotājiem, klases audzinātāju un skolēnu tiek noteikts individuāls mācību sasniegumu uzlabošanas plāns, ar kuru iepazīstināti vecāki, to kontrolē klases audzinātājs kopā ar skolas vadību.</w:t>
            </w:r>
          </w:p>
        </w:tc>
      </w:tr>
      <w:tr w:rsidR="004915B8" w:rsidRPr="000643C1" w:rsidTr="000643C1">
        <w:tc>
          <w:tcPr>
            <w:tcW w:w="1843" w:type="dxa"/>
            <w:tcBorders>
              <w:top w:val="single" w:sz="4" w:space="0" w:color="auto"/>
              <w:left w:val="single" w:sz="4" w:space="0" w:color="auto"/>
              <w:bottom w:val="single" w:sz="4" w:space="0" w:color="auto"/>
              <w:right w:val="single" w:sz="4" w:space="0" w:color="auto"/>
            </w:tcBorders>
            <w:shd w:val="clear" w:color="auto" w:fill="E7E6E6"/>
            <w:hideMark/>
          </w:tcPr>
          <w:p w:rsidR="004915B8" w:rsidRPr="000643C1" w:rsidRDefault="004915B8">
            <w:pPr>
              <w:rPr>
                <w:rFonts w:ascii="Times New Roman" w:eastAsia="Times New Roman" w:hAnsi="Times New Roman" w:cs="Times New Roman"/>
                <w:sz w:val="24"/>
                <w:szCs w:val="24"/>
              </w:rPr>
            </w:pPr>
            <w:r w:rsidRPr="000643C1">
              <w:rPr>
                <w:rFonts w:ascii="Times New Roman" w:hAnsi="Times New Roman" w:cs="Times New Roman"/>
              </w:rPr>
              <w:t>Joma</w:t>
            </w:r>
          </w:p>
          <w:p w:rsidR="004915B8" w:rsidRPr="000643C1" w:rsidRDefault="004915B8">
            <w:pPr>
              <w:rPr>
                <w:rFonts w:ascii="Times New Roman" w:eastAsia="Times New Roman" w:hAnsi="Times New Roman" w:cs="Times New Roman"/>
                <w:b/>
                <w:sz w:val="24"/>
                <w:szCs w:val="24"/>
              </w:rPr>
            </w:pPr>
            <w:r w:rsidRPr="000643C1">
              <w:rPr>
                <w:rFonts w:ascii="Times New Roman" w:hAnsi="Times New Roman" w:cs="Times New Roman"/>
                <w:b/>
              </w:rPr>
              <w:t>Atbalsts skolēnam</w:t>
            </w:r>
          </w:p>
        </w:tc>
        <w:tc>
          <w:tcPr>
            <w:tcW w:w="3968" w:type="dxa"/>
            <w:tcBorders>
              <w:top w:val="single" w:sz="4" w:space="0" w:color="auto"/>
              <w:left w:val="single" w:sz="4" w:space="0" w:color="auto"/>
              <w:bottom w:val="single" w:sz="4" w:space="0" w:color="auto"/>
              <w:right w:val="single" w:sz="4" w:space="0" w:color="auto"/>
            </w:tcBorders>
            <w:hideMark/>
          </w:tcPr>
          <w:p w:rsidR="004915B8" w:rsidRPr="000643C1" w:rsidRDefault="004915B8" w:rsidP="004915B8">
            <w:pPr>
              <w:numPr>
                <w:ilvl w:val="0"/>
                <w:numId w:val="13"/>
              </w:numPr>
              <w:spacing w:after="0" w:line="360" w:lineRule="auto"/>
              <w:ind w:left="319" w:hanging="319"/>
              <w:rPr>
                <w:rFonts w:ascii="Times New Roman" w:eastAsia="Times New Roman" w:hAnsi="Times New Roman" w:cs="Times New Roman"/>
                <w:sz w:val="24"/>
                <w:szCs w:val="24"/>
              </w:rPr>
            </w:pPr>
            <w:r w:rsidRPr="000643C1">
              <w:rPr>
                <w:rFonts w:ascii="Times New Roman" w:hAnsi="Times New Roman" w:cs="Times New Roman"/>
              </w:rPr>
              <w:t>Iekļaut karjeras izglītības tēmas mācību priekšmetu satura apguves plānos.</w:t>
            </w:r>
          </w:p>
          <w:p w:rsidR="004915B8" w:rsidRPr="000643C1" w:rsidRDefault="004915B8" w:rsidP="004915B8">
            <w:pPr>
              <w:numPr>
                <w:ilvl w:val="0"/>
                <w:numId w:val="13"/>
              </w:numPr>
              <w:spacing w:after="0" w:line="360" w:lineRule="auto"/>
              <w:ind w:left="319" w:hanging="319"/>
              <w:rPr>
                <w:rFonts w:ascii="Times New Roman" w:hAnsi="Times New Roman" w:cs="Times New Roman"/>
              </w:rPr>
            </w:pPr>
            <w:r w:rsidRPr="000643C1">
              <w:rPr>
                <w:rFonts w:ascii="Times New Roman" w:hAnsi="Times New Roman" w:cs="Times New Roman"/>
              </w:rPr>
              <w:t>Atbalsta personāla nodrošināšana – psihologs, logopēds, sociālais pedagogs.</w:t>
            </w:r>
          </w:p>
          <w:p w:rsidR="004915B8" w:rsidRPr="000643C1" w:rsidRDefault="004915B8" w:rsidP="004915B8">
            <w:pPr>
              <w:numPr>
                <w:ilvl w:val="0"/>
                <w:numId w:val="13"/>
              </w:numPr>
              <w:spacing w:after="0" w:line="360" w:lineRule="auto"/>
              <w:ind w:left="319" w:hanging="319"/>
              <w:rPr>
                <w:rFonts w:ascii="Times New Roman" w:eastAsia="Times New Roman" w:hAnsi="Times New Roman" w:cs="Times New Roman"/>
                <w:sz w:val="24"/>
                <w:szCs w:val="24"/>
              </w:rPr>
            </w:pPr>
            <w:r w:rsidRPr="000643C1">
              <w:rPr>
                <w:rFonts w:ascii="Times New Roman" w:hAnsi="Times New Roman" w:cs="Times New Roman"/>
              </w:rPr>
              <w:t>Interešu izglītības lomas palielināšana vispusīgas personības attīstības nodrošināšanā.</w:t>
            </w:r>
          </w:p>
        </w:tc>
        <w:tc>
          <w:tcPr>
            <w:tcW w:w="8079" w:type="dxa"/>
            <w:tcBorders>
              <w:top w:val="single" w:sz="4" w:space="0" w:color="auto"/>
              <w:left w:val="single" w:sz="4" w:space="0" w:color="auto"/>
              <w:bottom w:val="single" w:sz="4" w:space="0" w:color="auto"/>
              <w:right w:val="single" w:sz="4" w:space="0" w:color="auto"/>
            </w:tcBorders>
            <w:hideMark/>
          </w:tcPr>
          <w:p w:rsidR="004915B8" w:rsidRPr="000643C1" w:rsidRDefault="004915B8" w:rsidP="004915B8">
            <w:pPr>
              <w:numPr>
                <w:ilvl w:val="0"/>
                <w:numId w:val="13"/>
              </w:numPr>
              <w:spacing w:after="0" w:line="360" w:lineRule="auto"/>
              <w:ind w:left="322" w:hanging="322"/>
              <w:jc w:val="both"/>
              <w:rPr>
                <w:rFonts w:ascii="Times New Roman" w:eastAsia="Times New Roman" w:hAnsi="Times New Roman" w:cs="Times New Roman"/>
                <w:sz w:val="24"/>
                <w:szCs w:val="24"/>
              </w:rPr>
            </w:pPr>
            <w:r w:rsidRPr="000643C1">
              <w:rPr>
                <w:rFonts w:ascii="Times New Roman" w:hAnsi="Times New Roman" w:cs="Times New Roman"/>
              </w:rPr>
              <w:t>Mācību gada sākumā, plānojot satura apguvi klases stundās, mācību priekšmetos, pedagogi iekļauj karjeras izglītības tēmas - karjeras vadības un caurviju kompetences: sevis izpratne, plānošana, lēmumu pieņemšana, atbildība, mācīšanās mācīties, kritiskā domāšana, sadarbība, digitālā kompetence.</w:t>
            </w:r>
          </w:p>
          <w:p w:rsidR="004915B8" w:rsidRPr="000643C1" w:rsidRDefault="004915B8" w:rsidP="004915B8">
            <w:pPr>
              <w:numPr>
                <w:ilvl w:val="0"/>
                <w:numId w:val="13"/>
              </w:numPr>
              <w:spacing w:after="0" w:line="360" w:lineRule="auto"/>
              <w:ind w:left="322" w:hanging="322"/>
              <w:jc w:val="both"/>
              <w:rPr>
                <w:rFonts w:ascii="Times New Roman" w:hAnsi="Times New Roman" w:cs="Times New Roman"/>
              </w:rPr>
            </w:pPr>
            <w:r w:rsidRPr="000643C1">
              <w:rPr>
                <w:rFonts w:ascii="Times New Roman" w:hAnsi="Times New Roman" w:cs="Times New Roman"/>
              </w:rPr>
              <w:t xml:space="preserve">Izglītības iestādē ir nodrošināts atbalsta personāls, kurš strādā ar izglītojamiem. Sadarbojoties pedagogiem ar atbalsta personālu, skolā katru mācību gadu tiek izstrādāts darbības plāns skolēniem, kuriem ir nepietiekams vērtējums – izveidots individuāls mācību sasniegumu uzlabošanas plāns ar konkrētiem termiņiem, notiek tikšanās ar skolēnu vecākiem un pedagoģisko personālu. Regulāri tiek veikts darbs ar skolēniem, kuriem ir kavējumi un uzvedības problēmas. Vispirms darbs ar ģimeni, ja nav vērojami uzlabojumi situācijā, tās risināšanas gaitā tiek iesaistīti Kuldīgas novada sociālais dienests, Kuldīgas novada bāriņtiesa. </w:t>
            </w:r>
          </w:p>
          <w:p w:rsidR="004915B8" w:rsidRPr="000643C1" w:rsidRDefault="004915B8" w:rsidP="004915B8">
            <w:pPr>
              <w:numPr>
                <w:ilvl w:val="0"/>
                <w:numId w:val="13"/>
              </w:numPr>
              <w:spacing w:after="0" w:line="360" w:lineRule="auto"/>
              <w:ind w:left="322" w:hanging="322"/>
              <w:rPr>
                <w:rFonts w:ascii="Times New Roman" w:hAnsi="Times New Roman" w:cs="Times New Roman"/>
              </w:rPr>
            </w:pPr>
            <w:r w:rsidRPr="000643C1">
              <w:rPr>
                <w:rFonts w:ascii="Times New Roman" w:hAnsi="Times New Roman" w:cs="Times New Roman"/>
              </w:rPr>
              <w:t xml:space="preserve">Skolēniem ir iespēja savas spējas attīstīt, piedaloties interešu izglītības pulciņos skolā </w:t>
            </w:r>
          </w:p>
          <w:p w:rsidR="004915B8" w:rsidRPr="000643C1" w:rsidRDefault="004915B8">
            <w:pPr>
              <w:spacing w:line="360" w:lineRule="auto"/>
              <w:ind w:left="322"/>
              <w:rPr>
                <w:rFonts w:ascii="Times New Roman" w:eastAsia="Times New Roman" w:hAnsi="Times New Roman" w:cs="Times New Roman"/>
                <w:sz w:val="24"/>
                <w:szCs w:val="24"/>
              </w:rPr>
            </w:pPr>
            <w:r w:rsidRPr="000643C1">
              <w:rPr>
                <w:rFonts w:ascii="Times New Roman" w:hAnsi="Times New Roman" w:cs="Times New Roman"/>
              </w:rPr>
              <w:t>( tautas deju un vokālā ansambļa, instrumentālā ansambļa nodarbībās ).</w:t>
            </w:r>
          </w:p>
        </w:tc>
      </w:tr>
      <w:tr w:rsidR="004915B8" w:rsidRPr="000643C1" w:rsidTr="000643C1">
        <w:tc>
          <w:tcPr>
            <w:tcW w:w="1843" w:type="dxa"/>
            <w:tcBorders>
              <w:top w:val="single" w:sz="4" w:space="0" w:color="auto"/>
              <w:left w:val="single" w:sz="4" w:space="0" w:color="auto"/>
              <w:bottom w:val="single" w:sz="4" w:space="0" w:color="auto"/>
              <w:right w:val="single" w:sz="4" w:space="0" w:color="auto"/>
            </w:tcBorders>
            <w:shd w:val="clear" w:color="auto" w:fill="E7E6E6"/>
            <w:hideMark/>
          </w:tcPr>
          <w:p w:rsidR="004915B8" w:rsidRPr="000643C1" w:rsidRDefault="004915B8">
            <w:pPr>
              <w:rPr>
                <w:rFonts w:ascii="Times New Roman" w:eastAsia="Times New Roman" w:hAnsi="Times New Roman" w:cs="Times New Roman"/>
                <w:sz w:val="24"/>
                <w:szCs w:val="24"/>
              </w:rPr>
            </w:pPr>
            <w:r w:rsidRPr="000643C1">
              <w:rPr>
                <w:rFonts w:ascii="Times New Roman" w:hAnsi="Times New Roman" w:cs="Times New Roman"/>
              </w:rPr>
              <w:t>Joma</w:t>
            </w:r>
          </w:p>
          <w:p w:rsidR="004915B8" w:rsidRPr="000643C1" w:rsidRDefault="004915B8">
            <w:pPr>
              <w:rPr>
                <w:rFonts w:ascii="Times New Roman" w:eastAsia="Times New Roman" w:hAnsi="Times New Roman" w:cs="Times New Roman"/>
                <w:b/>
                <w:sz w:val="24"/>
                <w:szCs w:val="24"/>
              </w:rPr>
            </w:pPr>
            <w:r w:rsidRPr="000643C1">
              <w:rPr>
                <w:rFonts w:ascii="Times New Roman" w:hAnsi="Times New Roman" w:cs="Times New Roman"/>
                <w:b/>
              </w:rPr>
              <w:t>Skolas vide</w:t>
            </w:r>
          </w:p>
        </w:tc>
        <w:tc>
          <w:tcPr>
            <w:tcW w:w="3968" w:type="dxa"/>
            <w:tcBorders>
              <w:top w:val="single" w:sz="4" w:space="0" w:color="auto"/>
              <w:left w:val="single" w:sz="4" w:space="0" w:color="auto"/>
              <w:bottom w:val="single" w:sz="4" w:space="0" w:color="auto"/>
              <w:right w:val="single" w:sz="4" w:space="0" w:color="auto"/>
            </w:tcBorders>
            <w:hideMark/>
          </w:tcPr>
          <w:p w:rsidR="004915B8" w:rsidRPr="000643C1" w:rsidRDefault="004915B8" w:rsidP="004915B8">
            <w:pPr>
              <w:numPr>
                <w:ilvl w:val="0"/>
                <w:numId w:val="14"/>
              </w:numPr>
              <w:spacing w:after="0" w:line="360" w:lineRule="auto"/>
              <w:ind w:left="456" w:hanging="456"/>
              <w:jc w:val="both"/>
              <w:rPr>
                <w:rFonts w:ascii="Times New Roman" w:eastAsia="Times New Roman" w:hAnsi="Times New Roman" w:cs="Times New Roman"/>
                <w:sz w:val="24"/>
                <w:szCs w:val="24"/>
              </w:rPr>
            </w:pPr>
            <w:r w:rsidRPr="000643C1">
              <w:rPr>
                <w:rFonts w:ascii="Times New Roman" w:hAnsi="Times New Roman" w:cs="Times New Roman"/>
              </w:rPr>
              <w:t>Labvēlīgas darba atmosfēras pilnveide.</w:t>
            </w:r>
          </w:p>
          <w:p w:rsidR="004915B8" w:rsidRPr="000643C1" w:rsidRDefault="004915B8" w:rsidP="004915B8">
            <w:pPr>
              <w:numPr>
                <w:ilvl w:val="0"/>
                <w:numId w:val="14"/>
              </w:numPr>
              <w:spacing w:after="0" w:line="360" w:lineRule="auto"/>
              <w:ind w:left="456" w:hanging="456"/>
              <w:jc w:val="both"/>
              <w:rPr>
                <w:rFonts w:ascii="Times New Roman" w:hAnsi="Times New Roman" w:cs="Times New Roman"/>
              </w:rPr>
            </w:pPr>
            <w:r w:rsidRPr="000643C1">
              <w:rPr>
                <w:rFonts w:ascii="Times New Roman" w:hAnsi="Times New Roman" w:cs="Times New Roman"/>
              </w:rPr>
              <w:t xml:space="preserve">Skolēnu atbildības veicināšana par </w:t>
            </w:r>
            <w:r w:rsidRPr="000643C1">
              <w:rPr>
                <w:rFonts w:ascii="Times New Roman" w:hAnsi="Times New Roman" w:cs="Times New Roman"/>
              </w:rPr>
              <w:lastRenderedPageBreak/>
              <w:t xml:space="preserve">savu uzvedību, rīcību un pieklājības normu ievērošanu. </w:t>
            </w:r>
          </w:p>
          <w:p w:rsidR="004915B8" w:rsidRPr="000643C1" w:rsidRDefault="004915B8" w:rsidP="004915B8">
            <w:pPr>
              <w:numPr>
                <w:ilvl w:val="0"/>
                <w:numId w:val="14"/>
              </w:numPr>
              <w:spacing w:after="0" w:line="360" w:lineRule="auto"/>
              <w:ind w:left="456" w:hanging="456"/>
              <w:jc w:val="both"/>
              <w:rPr>
                <w:rFonts w:ascii="Times New Roman" w:eastAsia="Times New Roman" w:hAnsi="Times New Roman" w:cs="Times New Roman"/>
                <w:sz w:val="24"/>
                <w:szCs w:val="24"/>
              </w:rPr>
            </w:pPr>
            <w:r w:rsidRPr="000643C1">
              <w:rPr>
                <w:rFonts w:ascii="Times New Roman" w:hAnsi="Times New Roman" w:cs="Times New Roman"/>
              </w:rPr>
              <w:t>Mācīt skolēniem konstruktīvus konfliktu un problēmu risināšanās modeļus.</w:t>
            </w:r>
          </w:p>
        </w:tc>
        <w:tc>
          <w:tcPr>
            <w:tcW w:w="8079" w:type="dxa"/>
            <w:tcBorders>
              <w:top w:val="single" w:sz="4" w:space="0" w:color="auto"/>
              <w:left w:val="single" w:sz="4" w:space="0" w:color="auto"/>
              <w:bottom w:val="single" w:sz="4" w:space="0" w:color="auto"/>
              <w:right w:val="single" w:sz="4" w:space="0" w:color="auto"/>
            </w:tcBorders>
            <w:hideMark/>
          </w:tcPr>
          <w:p w:rsidR="004915B8" w:rsidRPr="000643C1" w:rsidRDefault="004915B8" w:rsidP="004915B8">
            <w:pPr>
              <w:numPr>
                <w:ilvl w:val="0"/>
                <w:numId w:val="14"/>
              </w:numPr>
              <w:spacing w:after="0" w:line="360" w:lineRule="auto"/>
              <w:ind w:left="322" w:hanging="322"/>
              <w:jc w:val="both"/>
              <w:rPr>
                <w:rFonts w:ascii="Times New Roman" w:eastAsia="Times New Roman" w:hAnsi="Times New Roman" w:cs="Times New Roman"/>
                <w:sz w:val="24"/>
                <w:szCs w:val="24"/>
              </w:rPr>
            </w:pPr>
            <w:r w:rsidRPr="000643C1">
              <w:rPr>
                <w:rFonts w:ascii="Times New Roman" w:hAnsi="Times New Roman" w:cs="Times New Roman"/>
              </w:rPr>
              <w:lastRenderedPageBreak/>
              <w:t xml:space="preserve">Skolā turpinās darbs, lai nodrošinātu skolēniem emocionāli pozitīvu mācību vidi. Mājīgi kabineti, ērti soli un krēsli, sakārtota estētiskā vide. Tiek labiekārtota skolas apkārtne, logopēda kabinets, skolēni regulāri iesaistās skolas noformēšanā. </w:t>
            </w:r>
          </w:p>
          <w:p w:rsidR="004915B8" w:rsidRPr="000643C1" w:rsidRDefault="004915B8" w:rsidP="004915B8">
            <w:pPr>
              <w:numPr>
                <w:ilvl w:val="0"/>
                <w:numId w:val="14"/>
              </w:numPr>
              <w:spacing w:after="0" w:line="360" w:lineRule="auto"/>
              <w:ind w:left="322" w:hanging="322"/>
              <w:jc w:val="both"/>
              <w:rPr>
                <w:rFonts w:ascii="Times New Roman" w:hAnsi="Times New Roman" w:cs="Times New Roman"/>
              </w:rPr>
            </w:pPr>
            <w:r w:rsidRPr="000643C1">
              <w:rPr>
                <w:rFonts w:ascii="Times New Roman" w:hAnsi="Times New Roman" w:cs="Times New Roman"/>
              </w:rPr>
              <w:lastRenderedPageBreak/>
              <w:t>Turpinās skolas tradīcijas, organizējot daudzveidīgus ārpusstundu pasākumus, izstādes, ekskursijas, pārgājienus,  pasākumus kopā ar vecākiem.</w:t>
            </w:r>
          </w:p>
          <w:p w:rsidR="004915B8" w:rsidRPr="000643C1" w:rsidRDefault="004915B8" w:rsidP="004915B8">
            <w:pPr>
              <w:numPr>
                <w:ilvl w:val="0"/>
                <w:numId w:val="14"/>
              </w:numPr>
              <w:spacing w:after="0" w:line="360" w:lineRule="auto"/>
              <w:ind w:left="322" w:hanging="322"/>
              <w:jc w:val="both"/>
              <w:rPr>
                <w:rFonts w:ascii="Times New Roman" w:eastAsia="Times New Roman" w:hAnsi="Times New Roman" w:cs="Times New Roman"/>
                <w:sz w:val="24"/>
                <w:szCs w:val="24"/>
              </w:rPr>
            </w:pPr>
            <w:r w:rsidRPr="000643C1">
              <w:rPr>
                <w:rFonts w:ascii="Times New Roman" w:hAnsi="Times New Roman" w:cs="Times New Roman"/>
              </w:rPr>
              <w:t>Skolā uzmanība tiek pievērsta, lai visi, pirmkārt katrs sevi – cienītu, tad cieņu izrādītu apkārtējiem. Izglītojamie mācās vai pilnveido risināt konfliktus bez vardarbības.</w:t>
            </w:r>
          </w:p>
        </w:tc>
      </w:tr>
      <w:tr w:rsidR="004915B8" w:rsidRPr="000643C1" w:rsidTr="000643C1">
        <w:trPr>
          <w:trHeight w:val="132"/>
        </w:trPr>
        <w:tc>
          <w:tcPr>
            <w:tcW w:w="1843" w:type="dxa"/>
            <w:tcBorders>
              <w:top w:val="single" w:sz="4" w:space="0" w:color="auto"/>
              <w:left w:val="single" w:sz="4" w:space="0" w:color="auto"/>
              <w:bottom w:val="single" w:sz="4" w:space="0" w:color="auto"/>
              <w:right w:val="single" w:sz="4" w:space="0" w:color="auto"/>
            </w:tcBorders>
            <w:shd w:val="clear" w:color="auto" w:fill="E7E6E6"/>
            <w:hideMark/>
          </w:tcPr>
          <w:p w:rsidR="004915B8" w:rsidRPr="000643C1" w:rsidRDefault="004915B8">
            <w:pPr>
              <w:rPr>
                <w:rFonts w:ascii="Times New Roman" w:eastAsia="Times New Roman" w:hAnsi="Times New Roman" w:cs="Times New Roman"/>
                <w:sz w:val="24"/>
                <w:szCs w:val="24"/>
              </w:rPr>
            </w:pPr>
            <w:r w:rsidRPr="000643C1">
              <w:rPr>
                <w:rFonts w:ascii="Times New Roman" w:hAnsi="Times New Roman" w:cs="Times New Roman"/>
              </w:rPr>
              <w:lastRenderedPageBreak/>
              <w:t>Joma</w:t>
            </w:r>
          </w:p>
          <w:p w:rsidR="004915B8" w:rsidRPr="000643C1" w:rsidRDefault="004915B8">
            <w:pPr>
              <w:rPr>
                <w:rFonts w:ascii="Times New Roman" w:eastAsia="Times New Roman" w:hAnsi="Times New Roman" w:cs="Times New Roman"/>
                <w:sz w:val="24"/>
                <w:szCs w:val="24"/>
              </w:rPr>
            </w:pPr>
            <w:r w:rsidRPr="000643C1">
              <w:rPr>
                <w:rFonts w:ascii="Times New Roman" w:hAnsi="Times New Roman" w:cs="Times New Roman"/>
                <w:b/>
              </w:rPr>
              <w:t>Skolas Resursi</w:t>
            </w:r>
          </w:p>
        </w:tc>
        <w:tc>
          <w:tcPr>
            <w:tcW w:w="3968" w:type="dxa"/>
            <w:tcBorders>
              <w:top w:val="single" w:sz="4" w:space="0" w:color="auto"/>
              <w:left w:val="single" w:sz="4" w:space="0" w:color="auto"/>
              <w:bottom w:val="single" w:sz="4" w:space="0" w:color="auto"/>
              <w:right w:val="single" w:sz="4" w:space="0" w:color="auto"/>
            </w:tcBorders>
            <w:hideMark/>
          </w:tcPr>
          <w:p w:rsidR="004915B8" w:rsidRPr="000643C1" w:rsidRDefault="004915B8" w:rsidP="004915B8">
            <w:pPr>
              <w:numPr>
                <w:ilvl w:val="0"/>
                <w:numId w:val="15"/>
              </w:numPr>
              <w:spacing w:after="0" w:line="360" w:lineRule="auto"/>
              <w:ind w:left="314" w:hanging="314"/>
              <w:rPr>
                <w:rFonts w:ascii="Times New Roman" w:eastAsia="Times New Roman" w:hAnsi="Times New Roman" w:cs="Times New Roman"/>
                <w:sz w:val="24"/>
                <w:szCs w:val="24"/>
              </w:rPr>
            </w:pPr>
            <w:r w:rsidRPr="000643C1">
              <w:rPr>
                <w:rFonts w:ascii="Times New Roman" w:hAnsi="Times New Roman" w:cs="Times New Roman"/>
              </w:rPr>
              <w:t>Mācību resursu pilnveidošana un modernizācija jauno kompetenču realizēšanā.</w:t>
            </w:r>
          </w:p>
          <w:p w:rsidR="004915B8" w:rsidRPr="000643C1" w:rsidRDefault="004915B8" w:rsidP="004915B8">
            <w:pPr>
              <w:numPr>
                <w:ilvl w:val="0"/>
                <w:numId w:val="15"/>
              </w:numPr>
              <w:spacing w:after="0" w:line="360" w:lineRule="auto"/>
              <w:ind w:left="314" w:hanging="314"/>
              <w:rPr>
                <w:rFonts w:ascii="Times New Roman" w:eastAsia="Times New Roman" w:hAnsi="Times New Roman" w:cs="Times New Roman"/>
                <w:sz w:val="24"/>
                <w:szCs w:val="24"/>
              </w:rPr>
            </w:pPr>
            <w:r w:rsidRPr="000643C1">
              <w:rPr>
                <w:rFonts w:ascii="Times New Roman" w:hAnsi="Times New Roman" w:cs="Times New Roman"/>
              </w:rPr>
              <w:t>Veicināt kvalificētu speciālistu nodrošinājumu iestādē.</w:t>
            </w:r>
          </w:p>
        </w:tc>
        <w:tc>
          <w:tcPr>
            <w:tcW w:w="8079" w:type="dxa"/>
            <w:tcBorders>
              <w:top w:val="single" w:sz="4" w:space="0" w:color="auto"/>
              <w:left w:val="single" w:sz="4" w:space="0" w:color="auto"/>
              <w:bottom w:val="single" w:sz="4" w:space="0" w:color="auto"/>
              <w:right w:val="single" w:sz="4" w:space="0" w:color="auto"/>
            </w:tcBorders>
            <w:hideMark/>
          </w:tcPr>
          <w:p w:rsidR="004915B8" w:rsidRPr="000643C1" w:rsidRDefault="004915B8" w:rsidP="004915B8">
            <w:pPr>
              <w:numPr>
                <w:ilvl w:val="0"/>
                <w:numId w:val="15"/>
              </w:numPr>
              <w:spacing w:after="0" w:line="360" w:lineRule="auto"/>
              <w:ind w:left="322" w:hanging="322"/>
              <w:jc w:val="both"/>
              <w:rPr>
                <w:rFonts w:ascii="Times New Roman" w:eastAsia="Times New Roman" w:hAnsi="Times New Roman" w:cs="Times New Roman"/>
                <w:sz w:val="24"/>
                <w:szCs w:val="24"/>
              </w:rPr>
            </w:pPr>
            <w:r w:rsidRPr="000643C1">
              <w:rPr>
                <w:rFonts w:ascii="Times New Roman" w:hAnsi="Times New Roman" w:cs="Times New Roman"/>
              </w:rPr>
              <w:t xml:space="preserve">Skolā notiek regulāra bibliotēkas fonda atjaunošana, arī digitālo materiālu iegāde. Mācību resursi papildināti sākumskolas, dabaszinību un pirmsskolas programmu realizācijai. </w:t>
            </w:r>
          </w:p>
          <w:p w:rsidR="004915B8" w:rsidRPr="000643C1" w:rsidRDefault="004915B8" w:rsidP="004915B8">
            <w:pPr>
              <w:numPr>
                <w:ilvl w:val="0"/>
                <w:numId w:val="15"/>
              </w:numPr>
              <w:spacing w:after="0" w:line="360" w:lineRule="auto"/>
              <w:ind w:left="322" w:hanging="322"/>
              <w:jc w:val="both"/>
              <w:rPr>
                <w:rFonts w:ascii="Times New Roman" w:eastAsia="Times New Roman" w:hAnsi="Times New Roman" w:cs="Times New Roman"/>
                <w:sz w:val="24"/>
                <w:szCs w:val="24"/>
              </w:rPr>
            </w:pPr>
            <w:r w:rsidRPr="000643C1">
              <w:rPr>
                <w:rFonts w:ascii="Times New Roman" w:hAnsi="Times New Roman" w:cs="Times New Roman"/>
              </w:rPr>
              <w:t xml:space="preserve">Skolotāju tālākizglītība tiek mērķtiecīgi plānota un organizēta atbilstoši skolotāju izglītības līmenim un valstī noteiktai kārtībai. Pedagogi aktīvi piedalās novada organizētajos kursos. </w:t>
            </w:r>
          </w:p>
        </w:tc>
      </w:tr>
      <w:tr w:rsidR="004915B8" w:rsidRPr="000643C1" w:rsidTr="000643C1">
        <w:trPr>
          <w:trHeight w:val="274"/>
        </w:trPr>
        <w:tc>
          <w:tcPr>
            <w:tcW w:w="1843" w:type="dxa"/>
            <w:tcBorders>
              <w:top w:val="single" w:sz="4" w:space="0" w:color="auto"/>
              <w:left w:val="single" w:sz="4" w:space="0" w:color="auto"/>
              <w:bottom w:val="single" w:sz="4" w:space="0" w:color="auto"/>
              <w:right w:val="single" w:sz="4" w:space="0" w:color="auto"/>
            </w:tcBorders>
            <w:shd w:val="clear" w:color="auto" w:fill="E7E6E6"/>
            <w:hideMark/>
          </w:tcPr>
          <w:p w:rsidR="004915B8" w:rsidRPr="000643C1" w:rsidRDefault="004915B8">
            <w:pPr>
              <w:jc w:val="both"/>
              <w:rPr>
                <w:rFonts w:ascii="Times New Roman" w:eastAsia="Times New Roman" w:hAnsi="Times New Roman" w:cs="Times New Roman"/>
                <w:sz w:val="24"/>
                <w:szCs w:val="24"/>
              </w:rPr>
            </w:pPr>
            <w:r w:rsidRPr="000643C1">
              <w:rPr>
                <w:rFonts w:ascii="Times New Roman" w:hAnsi="Times New Roman" w:cs="Times New Roman"/>
              </w:rPr>
              <w:t>Joma</w:t>
            </w:r>
          </w:p>
          <w:p w:rsidR="004915B8" w:rsidRPr="000643C1" w:rsidRDefault="004915B8">
            <w:pPr>
              <w:jc w:val="both"/>
              <w:rPr>
                <w:rFonts w:ascii="Times New Roman" w:eastAsia="Times New Roman" w:hAnsi="Times New Roman" w:cs="Times New Roman"/>
                <w:sz w:val="24"/>
                <w:szCs w:val="24"/>
              </w:rPr>
            </w:pPr>
            <w:r w:rsidRPr="000643C1">
              <w:rPr>
                <w:rFonts w:ascii="Times New Roman" w:hAnsi="Times New Roman" w:cs="Times New Roman"/>
                <w:b/>
              </w:rPr>
              <w:t>Skolas darba organizācija, vadība un kvalitātes nodrošināšana</w:t>
            </w:r>
          </w:p>
        </w:tc>
        <w:tc>
          <w:tcPr>
            <w:tcW w:w="3968" w:type="dxa"/>
            <w:tcBorders>
              <w:top w:val="single" w:sz="4" w:space="0" w:color="auto"/>
              <w:left w:val="single" w:sz="4" w:space="0" w:color="auto"/>
              <w:bottom w:val="single" w:sz="4" w:space="0" w:color="auto"/>
              <w:right w:val="single" w:sz="4" w:space="0" w:color="auto"/>
            </w:tcBorders>
            <w:hideMark/>
          </w:tcPr>
          <w:p w:rsidR="004915B8" w:rsidRPr="000643C1" w:rsidRDefault="004915B8" w:rsidP="004915B8">
            <w:pPr>
              <w:numPr>
                <w:ilvl w:val="0"/>
                <w:numId w:val="16"/>
              </w:numPr>
              <w:spacing w:after="0" w:line="360" w:lineRule="auto"/>
              <w:ind w:left="314" w:hanging="314"/>
              <w:rPr>
                <w:rFonts w:ascii="Times New Roman" w:eastAsia="Times New Roman" w:hAnsi="Times New Roman" w:cs="Times New Roman"/>
                <w:sz w:val="24"/>
                <w:szCs w:val="24"/>
              </w:rPr>
            </w:pPr>
            <w:r w:rsidRPr="000643C1">
              <w:rPr>
                <w:rFonts w:ascii="Times New Roman" w:hAnsi="Times New Roman" w:cs="Times New Roman"/>
              </w:rPr>
              <w:t>Skolas Attīstības plāna īstenošana.</w:t>
            </w:r>
          </w:p>
          <w:p w:rsidR="004915B8" w:rsidRPr="000643C1" w:rsidRDefault="004915B8" w:rsidP="004915B8">
            <w:pPr>
              <w:numPr>
                <w:ilvl w:val="0"/>
                <w:numId w:val="16"/>
              </w:numPr>
              <w:spacing w:after="0" w:line="360" w:lineRule="auto"/>
              <w:ind w:left="314" w:hanging="314"/>
              <w:rPr>
                <w:rFonts w:ascii="Times New Roman" w:eastAsia="Times New Roman" w:hAnsi="Times New Roman" w:cs="Times New Roman"/>
                <w:sz w:val="24"/>
                <w:szCs w:val="24"/>
              </w:rPr>
            </w:pPr>
            <w:r w:rsidRPr="000643C1">
              <w:rPr>
                <w:rFonts w:ascii="Times New Roman" w:hAnsi="Times New Roman" w:cs="Times New Roman"/>
              </w:rPr>
              <w:t xml:space="preserve"> Izglītojamo vecāku iesaistīšana skolas darbības izvērtēšanā, uzlabošanā.</w:t>
            </w:r>
          </w:p>
        </w:tc>
        <w:tc>
          <w:tcPr>
            <w:tcW w:w="8079" w:type="dxa"/>
            <w:tcBorders>
              <w:top w:val="single" w:sz="4" w:space="0" w:color="auto"/>
              <w:left w:val="single" w:sz="4" w:space="0" w:color="auto"/>
              <w:bottom w:val="single" w:sz="4" w:space="0" w:color="auto"/>
              <w:right w:val="single" w:sz="4" w:space="0" w:color="auto"/>
            </w:tcBorders>
            <w:hideMark/>
          </w:tcPr>
          <w:p w:rsidR="004915B8" w:rsidRPr="000643C1" w:rsidRDefault="004915B8" w:rsidP="004915B8">
            <w:pPr>
              <w:numPr>
                <w:ilvl w:val="0"/>
                <w:numId w:val="16"/>
              </w:numPr>
              <w:spacing w:after="0" w:line="360" w:lineRule="auto"/>
              <w:ind w:left="322" w:hanging="322"/>
              <w:rPr>
                <w:rFonts w:ascii="Times New Roman" w:eastAsia="Times New Roman" w:hAnsi="Times New Roman" w:cs="Times New Roman"/>
                <w:sz w:val="24"/>
                <w:szCs w:val="24"/>
              </w:rPr>
            </w:pPr>
            <w:r w:rsidRPr="000643C1">
              <w:rPr>
                <w:rFonts w:ascii="Times New Roman" w:hAnsi="Times New Roman" w:cs="Times New Roman"/>
              </w:rPr>
              <w:t>Skolas attīstības plāns tiek realizēts, pārskatīts, noteiktas prioritātes mācību gadiem. Skolotāju pašvērtējumi – darba pārskati liecina par  kvalitatīvu pedagoģisko darbu un ieinteresētību skolas attīstībā.</w:t>
            </w:r>
          </w:p>
          <w:p w:rsidR="004915B8" w:rsidRPr="000643C1" w:rsidRDefault="004915B8" w:rsidP="004915B8">
            <w:pPr>
              <w:numPr>
                <w:ilvl w:val="0"/>
                <w:numId w:val="16"/>
              </w:numPr>
              <w:spacing w:after="0" w:line="360" w:lineRule="auto"/>
              <w:ind w:left="322" w:hanging="322"/>
              <w:rPr>
                <w:rFonts w:ascii="Times New Roman" w:eastAsia="Times New Roman" w:hAnsi="Times New Roman" w:cs="Times New Roman"/>
                <w:sz w:val="24"/>
                <w:szCs w:val="24"/>
              </w:rPr>
            </w:pPr>
            <w:r w:rsidRPr="000643C1">
              <w:rPr>
                <w:rFonts w:ascii="Times New Roman" w:hAnsi="Times New Roman" w:cs="Times New Roman"/>
              </w:rPr>
              <w:t>Izglītības iestādes vecāki tiek iesaistīti skolas darbā. Lielākā daļa vecāku neatsaka savu palīdzību. Vecāki iesaistās pasākumu organizēšanā, paši piedalās (Ziemassvētku uzvedumā), neatsaka praktisku palīdzību skolas sagatavošanā jaunajam mācību gadam (remontdarbos, arī realizējot projektus, piedāvā transporta pakalpojumus).Turpināt sadarbību ar izglītojamo vecākiem, lai uzturētu labvēlīgu attieksmi pret skolu, veicinātu piederību un atbildību par skolas attīstību.</w:t>
            </w:r>
          </w:p>
        </w:tc>
      </w:tr>
    </w:tbl>
    <w:p w:rsidR="004915B8" w:rsidRPr="000643C1" w:rsidRDefault="004915B8" w:rsidP="004915B8">
      <w:pPr>
        <w:rPr>
          <w:rFonts w:ascii="Times New Roman" w:eastAsia="Times New Roman" w:hAnsi="Times New Roman" w:cs="Times New Roman"/>
        </w:rPr>
      </w:pPr>
    </w:p>
    <w:p w:rsidR="000643C1" w:rsidRDefault="000643C1">
      <w:pPr>
        <w:rPr>
          <w:rFonts w:ascii="Times New Roman" w:eastAsiaTheme="majorEastAsia" w:hAnsi="Times New Roman" w:cstheme="majorBidi"/>
          <w:b/>
          <w:sz w:val="32"/>
          <w:szCs w:val="32"/>
        </w:rPr>
      </w:pPr>
      <w:r>
        <w:br w:type="page"/>
      </w:r>
    </w:p>
    <w:p w:rsidR="000A13B5" w:rsidRPr="000643C1" w:rsidRDefault="004915B8" w:rsidP="000643C1">
      <w:pPr>
        <w:pStyle w:val="Virsraksts1"/>
      </w:pPr>
      <w:bookmarkStart w:id="7" w:name="_Toc51524601"/>
      <w:r w:rsidRPr="000643C1">
        <w:lastRenderedPageBreak/>
        <w:t>3. Iepriekšējā vērtēšanas perioda ieteikumu izpilde</w:t>
      </w:r>
      <w:bookmarkEnd w:id="7"/>
    </w:p>
    <w:p w:rsidR="003A599E" w:rsidRPr="000643C1" w:rsidRDefault="000079C0" w:rsidP="00A204CD">
      <w:pPr>
        <w:ind w:firstLine="720"/>
        <w:jc w:val="both"/>
        <w:rPr>
          <w:rFonts w:ascii="Times New Roman" w:eastAsiaTheme="majorEastAsia" w:hAnsi="Times New Roman" w:cs="Times New Roman"/>
          <w:sz w:val="24"/>
          <w:szCs w:val="24"/>
        </w:rPr>
      </w:pPr>
      <w:r w:rsidRPr="000643C1">
        <w:rPr>
          <w:rFonts w:ascii="Times New Roman" w:eastAsiaTheme="majorEastAsia" w:hAnsi="Times New Roman" w:cs="Times New Roman"/>
          <w:sz w:val="24"/>
          <w:szCs w:val="24"/>
        </w:rPr>
        <w:t xml:space="preserve">2014. gada </w:t>
      </w:r>
      <w:r w:rsidR="003A599E" w:rsidRPr="000643C1">
        <w:rPr>
          <w:rFonts w:ascii="Times New Roman" w:eastAsiaTheme="majorEastAsia" w:hAnsi="Times New Roman" w:cs="Times New Roman"/>
          <w:sz w:val="24"/>
          <w:szCs w:val="24"/>
        </w:rPr>
        <w:t xml:space="preserve"> novembrī notika Ēdoles pamatskolas akreditācija 2010. gada 14. septembra MK noteikumu Nr. 852 „Kārtība, kādā akreditē vispārējās un profesionālās izglītības programmas, izglītības iestādes un eksaminācijas centrus’’ 53. p. kārtībā. Rezultātā tika pieņemts lēmums par izglītības iestādes akreditācijas ter</w:t>
      </w:r>
      <w:r w:rsidRPr="000643C1">
        <w:rPr>
          <w:rFonts w:ascii="Times New Roman" w:eastAsiaTheme="majorEastAsia" w:hAnsi="Times New Roman" w:cs="Times New Roman"/>
          <w:sz w:val="24"/>
          <w:szCs w:val="24"/>
        </w:rPr>
        <w:t xml:space="preserve">miņa piešķiršanu no 2014. gada 8 . decembra līdz 2020. gada </w:t>
      </w:r>
      <w:r w:rsidR="003A599E" w:rsidRPr="000643C1">
        <w:rPr>
          <w:rFonts w:ascii="Times New Roman" w:eastAsiaTheme="majorEastAsia" w:hAnsi="Times New Roman" w:cs="Times New Roman"/>
          <w:sz w:val="24"/>
          <w:szCs w:val="24"/>
        </w:rPr>
        <w:t xml:space="preserve">7. decembrim. </w:t>
      </w:r>
    </w:p>
    <w:p w:rsidR="004915B8" w:rsidRPr="000643C1" w:rsidRDefault="004915B8" w:rsidP="004915B8">
      <w:pPr>
        <w:jc w:val="center"/>
        <w:rPr>
          <w:rFonts w:ascii="Times New Roman" w:eastAsiaTheme="majorEastAsia" w:hAnsi="Times New Roman" w:cs="Times New Roman"/>
          <w:b/>
          <w:sz w:val="32"/>
          <w:szCs w:val="32"/>
        </w:rPr>
      </w:pPr>
    </w:p>
    <w:p w:rsidR="000E2F2C" w:rsidRPr="000643C1" w:rsidRDefault="004915B8" w:rsidP="000643C1">
      <w:pPr>
        <w:pStyle w:val="Virsraksts1"/>
      </w:pPr>
      <w:bookmarkStart w:id="8" w:name="_Toc51524602"/>
      <w:r w:rsidRPr="000643C1">
        <w:t>4</w:t>
      </w:r>
      <w:r w:rsidR="008F38E8" w:rsidRPr="000643C1">
        <w:t>. Izglītības iestādes sniegums un tā novērtējums ar kvalitātes vērtējuma līmeni</w:t>
      </w:r>
      <w:r w:rsidR="000A13B5" w:rsidRPr="000643C1">
        <w:t xml:space="preserve"> </w:t>
      </w:r>
      <w:r w:rsidR="008F38E8" w:rsidRPr="000643C1">
        <w:t>atbilstošajos kritērijos</w:t>
      </w:r>
      <w:bookmarkEnd w:id="8"/>
    </w:p>
    <w:p w:rsidR="003522ED" w:rsidRPr="000643C1" w:rsidRDefault="004915B8" w:rsidP="000643C1">
      <w:pPr>
        <w:pStyle w:val="Virsraksts2"/>
      </w:pPr>
      <w:bookmarkStart w:id="9" w:name="_Toc51524603"/>
      <w:bookmarkEnd w:id="0"/>
      <w:bookmarkEnd w:id="1"/>
      <w:bookmarkEnd w:id="2"/>
      <w:bookmarkEnd w:id="3"/>
      <w:r w:rsidRPr="000643C1">
        <w:t>4</w:t>
      </w:r>
      <w:r w:rsidR="00A22C5A" w:rsidRPr="000643C1">
        <w:t>.</w:t>
      </w:r>
      <w:r w:rsidR="003522ED" w:rsidRPr="000643C1">
        <w:t>1. MĀCĪBU SATURS - iestādes īstenotās izglītības programmas</w:t>
      </w:r>
      <w:bookmarkEnd w:id="9"/>
    </w:p>
    <w:tbl>
      <w:tblPr>
        <w:tblW w:w="14742" w:type="dxa"/>
        <w:tblInd w:w="108" w:type="dxa"/>
        <w:tblLook w:val="04A0"/>
      </w:tblPr>
      <w:tblGrid>
        <w:gridCol w:w="14742"/>
      </w:tblGrid>
      <w:tr w:rsidR="009B40BB" w:rsidRPr="000643C1" w:rsidTr="004915B8">
        <w:tc>
          <w:tcPr>
            <w:tcW w:w="14742" w:type="dxa"/>
            <w:hideMark/>
          </w:tcPr>
          <w:p w:rsidR="000643C1" w:rsidRDefault="000643C1" w:rsidP="00DF019D">
            <w:pPr>
              <w:ind w:firstLine="567"/>
              <w:jc w:val="center"/>
              <w:rPr>
                <w:rFonts w:ascii="Times New Roman" w:hAnsi="Times New Roman" w:cs="Times New Roman"/>
                <w:b/>
              </w:rPr>
            </w:pPr>
          </w:p>
          <w:p w:rsidR="009B40BB" w:rsidRPr="000643C1" w:rsidRDefault="009B40BB" w:rsidP="00DF019D">
            <w:pPr>
              <w:ind w:firstLine="567"/>
              <w:jc w:val="center"/>
              <w:rPr>
                <w:rFonts w:ascii="Times New Roman" w:hAnsi="Times New Roman" w:cs="Times New Roman"/>
                <w:b/>
              </w:rPr>
            </w:pPr>
            <w:r w:rsidRPr="000643C1">
              <w:rPr>
                <w:rFonts w:ascii="Times New Roman" w:hAnsi="Times New Roman" w:cs="Times New Roman"/>
                <w:b/>
              </w:rPr>
              <w:t>III līmenis – labi</w:t>
            </w:r>
          </w:p>
        </w:tc>
      </w:tr>
      <w:tr w:rsidR="009B40BB" w:rsidRPr="000643C1" w:rsidTr="004915B8">
        <w:trPr>
          <w:trHeight w:val="270"/>
        </w:trPr>
        <w:tc>
          <w:tcPr>
            <w:tcW w:w="14742" w:type="dxa"/>
          </w:tcPr>
          <w:p w:rsidR="009B40BB" w:rsidRPr="000643C1" w:rsidRDefault="009B40BB"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 xml:space="preserve">Mācību procesu īsteno atbilstoši licencētām izglītības programmām – </w:t>
            </w:r>
            <w:r w:rsidR="00FE6B11" w:rsidRPr="000643C1">
              <w:rPr>
                <w:rFonts w:ascii="Times New Roman" w:hAnsi="Times New Roman" w:cs="Times New Roman"/>
                <w:sz w:val="24"/>
                <w:szCs w:val="24"/>
              </w:rPr>
              <w:t>Pamatizglītības programma (kods 21011111), S</w:t>
            </w:r>
            <w:r w:rsidRPr="000643C1">
              <w:rPr>
                <w:rFonts w:ascii="Times New Roman" w:hAnsi="Times New Roman" w:cs="Times New Roman"/>
                <w:sz w:val="24"/>
                <w:szCs w:val="24"/>
              </w:rPr>
              <w:t>peciālā pamatizglītības programma izg</w:t>
            </w:r>
            <w:r w:rsidR="00FE6B11" w:rsidRPr="000643C1">
              <w:rPr>
                <w:rFonts w:ascii="Times New Roman" w:hAnsi="Times New Roman" w:cs="Times New Roman"/>
                <w:sz w:val="24"/>
                <w:szCs w:val="24"/>
              </w:rPr>
              <w:t>lītojamiem ar mācīšanās traucējumiem</w:t>
            </w:r>
            <w:r w:rsidRPr="000643C1">
              <w:rPr>
                <w:rFonts w:ascii="Times New Roman" w:hAnsi="Times New Roman" w:cs="Times New Roman"/>
                <w:sz w:val="24"/>
                <w:szCs w:val="24"/>
              </w:rPr>
              <w:t xml:space="preserve"> ( kods 21015611), </w:t>
            </w:r>
            <w:r w:rsidR="00FE6B11" w:rsidRPr="000643C1">
              <w:rPr>
                <w:rFonts w:ascii="Times New Roman" w:hAnsi="Times New Roman" w:cs="Times New Roman"/>
                <w:sz w:val="24"/>
                <w:szCs w:val="24"/>
              </w:rPr>
              <w:t>P</w:t>
            </w:r>
            <w:r w:rsidRPr="000643C1">
              <w:rPr>
                <w:rFonts w:ascii="Times New Roman" w:hAnsi="Times New Roman" w:cs="Times New Roman"/>
                <w:sz w:val="24"/>
                <w:szCs w:val="24"/>
              </w:rPr>
              <w:t>irmsskolas</w:t>
            </w:r>
            <w:r w:rsidR="00FE6B11" w:rsidRPr="000643C1">
              <w:rPr>
                <w:rFonts w:ascii="Times New Roman" w:hAnsi="Times New Roman" w:cs="Times New Roman"/>
                <w:sz w:val="24"/>
                <w:szCs w:val="24"/>
              </w:rPr>
              <w:t xml:space="preserve"> izglītības</w:t>
            </w:r>
            <w:r w:rsidRPr="000643C1">
              <w:rPr>
                <w:rFonts w:ascii="Times New Roman" w:hAnsi="Times New Roman" w:cs="Times New Roman"/>
                <w:sz w:val="24"/>
                <w:szCs w:val="24"/>
              </w:rPr>
              <w:t xml:space="preserve"> programma </w:t>
            </w:r>
            <w:r w:rsidR="00FE6B11" w:rsidRPr="000643C1">
              <w:rPr>
                <w:rFonts w:ascii="Times New Roman" w:hAnsi="Times New Roman" w:cs="Times New Roman"/>
                <w:sz w:val="24"/>
                <w:szCs w:val="24"/>
              </w:rPr>
              <w:t>(</w:t>
            </w:r>
            <w:r w:rsidR="00CC5920">
              <w:rPr>
                <w:rFonts w:ascii="Times New Roman" w:hAnsi="Times New Roman" w:cs="Times New Roman"/>
                <w:sz w:val="24"/>
                <w:szCs w:val="24"/>
              </w:rPr>
              <w:t>kods 0</w:t>
            </w:r>
            <w:r w:rsidRPr="000643C1">
              <w:rPr>
                <w:rFonts w:ascii="Times New Roman" w:hAnsi="Times New Roman" w:cs="Times New Roman"/>
                <w:sz w:val="24"/>
                <w:szCs w:val="24"/>
              </w:rPr>
              <w:t xml:space="preserve">1011111). </w:t>
            </w:r>
          </w:p>
          <w:p w:rsidR="009B40BB" w:rsidRPr="000643C1" w:rsidRDefault="009B40BB"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programma ir aktualizēta.</w:t>
            </w:r>
          </w:p>
          <w:p w:rsidR="009B40BB" w:rsidRPr="000643C1" w:rsidRDefault="009B40BB" w:rsidP="00F62140">
            <w:pPr>
              <w:ind w:firstLine="567"/>
              <w:jc w:val="both"/>
              <w:rPr>
                <w:rFonts w:ascii="Times New Roman" w:hAnsi="Times New Roman" w:cs="Times New Roman"/>
                <w:sz w:val="24"/>
                <w:szCs w:val="24"/>
              </w:rPr>
            </w:pPr>
            <w:bookmarkStart w:id="10" w:name="OLE_LINK1"/>
            <w:bookmarkStart w:id="11" w:name="OLE_LINK2"/>
            <w:r w:rsidRPr="000643C1">
              <w:rPr>
                <w:rFonts w:ascii="Times New Roman" w:hAnsi="Times New Roman" w:cs="Times New Roman"/>
                <w:sz w:val="24"/>
                <w:szCs w:val="24"/>
              </w:rPr>
              <w:t>Mācību priekšmetu stundu saraksts ir apstiprināts un atbilst licencētai izglītības programmai. Mācību priekšmetu stundu saraksts ir pieejams un pārskatāms. Par izmaiņām mācību priekšmetu stundu sarakstā izglītojamie un pedagogi ir savlaicīgi informēti. Ar mācību priekšmetu stundu sar</w:t>
            </w:r>
            <w:r w:rsidR="00FA38EF">
              <w:rPr>
                <w:rFonts w:ascii="Times New Roman" w:hAnsi="Times New Roman" w:cs="Times New Roman"/>
                <w:sz w:val="24"/>
                <w:szCs w:val="24"/>
              </w:rPr>
              <w:t xml:space="preserve">akstu </w:t>
            </w:r>
            <w:r w:rsidRPr="000643C1">
              <w:rPr>
                <w:rFonts w:ascii="Times New Roman" w:hAnsi="Times New Roman" w:cs="Times New Roman"/>
                <w:sz w:val="24"/>
                <w:szCs w:val="24"/>
              </w:rPr>
              <w:t xml:space="preserve"> iespējams iepazīties arī elektroniskajā vidē.</w:t>
            </w:r>
          </w:p>
          <w:p w:rsidR="009B40BB" w:rsidRPr="000643C1" w:rsidRDefault="009B40BB"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Izglītojamo mācību stundu slodze atbilst normatīvo aktu prasībām.</w:t>
            </w:r>
            <w:bookmarkEnd w:id="10"/>
            <w:bookmarkEnd w:id="11"/>
          </w:p>
          <w:p w:rsidR="009B40BB" w:rsidRPr="000643C1" w:rsidRDefault="009B40BB" w:rsidP="00F62140">
            <w:pPr>
              <w:ind w:firstLine="567"/>
              <w:jc w:val="both"/>
              <w:rPr>
                <w:rFonts w:ascii="Times New Roman" w:hAnsi="Times New Roman" w:cs="Times New Roman"/>
                <w:sz w:val="24"/>
                <w:szCs w:val="24"/>
              </w:rPr>
            </w:pPr>
            <w:bookmarkStart w:id="12" w:name="OLE_LINK7"/>
            <w:bookmarkStart w:id="13" w:name="OLE_LINK8"/>
            <w:r w:rsidRPr="000643C1">
              <w:rPr>
                <w:rFonts w:ascii="Times New Roman" w:hAnsi="Times New Roman" w:cs="Times New Roman"/>
                <w:sz w:val="24"/>
                <w:szCs w:val="24"/>
              </w:rPr>
              <w:t>Izglītības programmas īstenošana tiek nodrošināta izglītojamo dzīvībai un veselībai drošos apstākļos.</w:t>
            </w:r>
          </w:p>
          <w:p w:rsidR="009B40BB" w:rsidRPr="000643C1" w:rsidRDefault="009B40BB"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iestādes vadība nodrošina pedagogus un izglītojamos ar izglītības programmas īstenošanai nepieciešamajiem mācību līdzekļiem (mācību literatūra, metodiskie līdzekļi, papildu literatūra, uzskates līdzekļi, didaktiskās spēles, digitālie mācību līdzekļi un resursi, izdales materiāli, mācību tehniskie līdzekļi, iekārtas un aprīkojums).</w:t>
            </w:r>
            <w:bookmarkEnd w:id="12"/>
            <w:bookmarkEnd w:id="13"/>
          </w:p>
          <w:p w:rsidR="009B40BB" w:rsidRPr="000643C1" w:rsidRDefault="009B40BB"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iestāde mērķtiecīgi plāno un sniedz atbalsta pasākumus izglītojamajiem</w:t>
            </w:r>
            <w:r w:rsidR="005F23B9" w:rsidRPr="000643C1">
              <w:rPr>
                <w:rFonts w:ascii="Times New Roman" w:hAnsi="Times New Roman" w:cs="Times New Roman"/>
                <w:sz w:val="24"/>
                <w:szCs w:val="24"/>
              </w:rPr>
              <w:t>, lai sniegtu pedagoģisko, psiholoģisko, sociālo vai finansiālo atbalstu ( atgādnes mācību priekšmetos, pedagogu, psihologa, logopēda, sociālā pedagoga atbalsts).</w:t>
            </w:r>
          </w:p>
          <w:p w:rsidR="009B40BB" w:rsidRPr="000643C1" w:rsidRDefault="009B40BB"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lastRenderedPageBreak/>
              <w:t>Izglītības iestādes vadība un pedagogi regulāri sadarbojas izglītības programmas īstenošanā.</w:t>
            </w:r>
          </w:p>
          <w:p w:rsidR="009B40BB" w:rsidRPr="000643C1" w:rsidRDefault="009B40BB"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Pedagogi saņem izglītības iestādes vadības atbalstu, nepieciešamo informāciju un resursus.</w:t>
            </w:r>
          </w:p>
          <w:p w:rsidR="009B40BB" w:rsidRPr="000643C1" w:rsidRDefault="009B40BB"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iestāde plāno audzināšanas darbu. Audzināšanas darba plānošanā klašu audzinātāji katra mācību gada sākumā veido audzināšanas programmu klasei, sadarbojas ar pedagogiem un atbalsta personālu, ievēro klašu un dažādu izglītības pakāpju pēctecību.</w:t>
            </w:r>
          </w:p>
          <w:p w:rsidR="009B40BB" w:rsidRPr="000643C1" w:rsidRDefault="009B40BB"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iestādē ir izstrādāti audzināšanas darba virzieni audzināšanas mērķa un uzdevumu īstenošanai trīs gadu periodam un audzināšanas darba plāns katram mācību gadam, noteikts atbildīgais par plāna īstenošanu, koordinēša</w:t>
            </w:r>
            <w:r w:rsidR="00FA38EF">
              <w:rPr>
                <w:rFonts w:ascii="Times New Roman" w:hAnsi="Times New Roman" w:cs="Times New Roman"/>
                <w:sz w:val="24"/>
                <w:szCs w:val="24"/>
              </w:rPr>
              <w:t>nu un uzraudzību. Tiek veikts</w:t>
            </w:r>
            <w:r w:rsidRPr="000643C1">
              <w:rPr>
                <w:rFonts w:ascii="Times New Roman" w:hAnsi="Times New Roman" w:cs="Times New Roman"/>
                <w:sz w:val="24"/>
                <w:szCs w:val="24"/>
              </w:rPr>
              <w:t xml:space="preserve"> audz</w:t>
            </w:r>
            <w:r w:rsidR="00FA38EF">
              <w:rPr>
                <w:rFonts w:ascii="Times New Roman" w:hAnsi="Times New Roman" w:cs="Times New Roman"/>
                <w:sz w:val="24"/>
                <w:szCs w:val="24"/>
              </w:rPr>
              <w:t xml:space="preserve">ināšanas darba izvērtējums </w:t>
            </w:r>
            <w:r w:rsidRPr="000643C1">
              <w:rPr>
                <w:rFonts w:ascii="Times New Roman" w:hAnsi="Times New Roman" w:cs="Times New Roman"/>
                <w:sz w:val="24"/>
                <w:szCs w:val="24"/>
              </w:rPr>
              <w:t xml:space="preserve"> mācību gada noslēgumā.</w:t>
            </w:r>
            <w:r w:rsidR="00FA38EF">
              <w:rPr>
                <w:rFonts w:ascii="Times New Roman" w:hAnsi="Times New Roman" w:cs="Times New Roman"/>
                <w:sz w:val="24"/>
                <w:szCs w:val="24"/>
              </w:rPr>
              <w:t xml:space="preserve"> Klašu audzinātāji veic audzināšanas darba izvērtējumu. </w:t>
            </w:r>
          </w:p>
          <w:p w:rsidR="009B40BB" w:rsidRPr="000643C1" w:rsidRDefault="009B40BB" w:rsidP="00F62140">
            <w:pPr>
              <w:ind w:firstLine="567"/>
              <w:jc w:val="both"/>
              <w:rPr>
                <w:rFonts w:ascii="Times New Roman" w:hAnsi="Times New Roman" w:cs="Times New Roman"/>
              </w:rPr>
            </w:pPr>
            <w:r w:rsidRPr="000643C1">
              <w:rPr>
                <w:rFonts w:ascii="Times New Roman" w:hAnsi="Times New Roman" w:cs="Times New Roman"/>
                <w:sz w:val="24"/>
                <w:szCs w:val="24"/>
              </w:rPr>
              <w:t xml:space="preserve">Audzināšanas darba plānos, ievērojot vispusīguma un pēctecības principu, ir iekļautas tēmas, kas veido izglītojamā attieksmi pret sevi, citiem, darbu, dabu, kultūru, sabiedrību, valsti, citām kultūrām, pilsoniskumu un patriotismu, veicina izpratni par sabiedrības kopējām vajadzībām, </w:t>
            </w:r>
            <w:r w:rsidRPr="000643C1">
              <w:rPr>
                <w:rFonts w:ascii="Times New Roman" w:hAnsi="Times New Roman" w:cs="Times New Roman"/>
              </w:rPr>
              <w:t>audzinot krietnus, godprātīgus, atbildīgus cilvēkus – Latvijas patriotus.</w:t>
            </w:r>
          </w:p>
          <w:p w:rsidR="00744CCE" w:rsidRDefault="00744CCE"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Katru mācību gadu noteiktas galvenās audzināšanas darba prioritātes.</w:t>
            </w:r>
          </w:p>
          <w:p w:rsidR="0009639F" w:rsidRPr="000643C1" w:rsidRDefault="0009639F" w:rsidP="00F62140">
            <w:pPr>
              <w:ind w:firstLine="567"/>
              <w:jc w:val="both"/>
              <w:rPr>
                <w:rFonts w:ascii="Times New Roman" w:hAnsi="Times New Roman" w:cs="Times New Roman"/>
                <w:sz w:val="24"/>
                <w:szCs w:val="24"/>
              </w:rPr>
            </w:pPr>
          </w:p>
          <w:p w:rsidR="000714F0" w:rsidRPr="000643C1" w:rsidRDefault="000714F0" w:rsidP="00F62140">
            <w:pPr>
              <w:ind w:firstLine="567"/>
              <w:jc w:val="both"/>
              <w:rPr>
                <w:rFonts w:ascii="Times New Roman" w:hAnsi="Times New Roman" w:cs="Times New Roman"/>
              </w:rPr>
            </w:pPr>
          </w:p>
        </w:tc>
      </w:tr>
    </w:tbl>
    <w:p w:rsidR="00FE6B11" w:rsidRPr="000643C1" w:rsidRDefault="00F03E5B" w:rsidP="00F62140">
      <w:pPr>
        <w:ind w:firstLine="567"/>
        <w:jc w:val="both"/>
        <w:rPr>
          <w:rFonts w:ascii="Times New Roman" w:hAnsi="Times New Roman" w:cs="Times New Roman"/>
          <w:b/>
          <w:sz w:val="24"/>
          <w:szCs w:val="24"/>
        </w:rPr>
      </w:pPr>
      <w:r w:rsidRPr="000643C1">
        <w:rPr>
          <w:rFonts w:ascii="Times New Roman" w:hAnsi="Times New Roman" w:cs="Times New Roman"/>
          <w:b/>
          <w:sz w:val="24"/>
          <w:szCs w:val="24"/>
        </w:rPr>
        <w:lastRenderedPageBreak/>
        <w:t>Skolas darba pašvērtējums pamatjomā „Mācību saturs’</w:t>
      </w:r>
      <w:r w:rsidR="00FE6B11" w:rsidRPr="000643C1">
        <w:rPr>
          <w:rFonts w:ascii="Times New Roman" w:hAnsi="Times New Roman" w:cs="Times New Roman"/>
          <w:b/>
          <w:sz w:val="24"/>
          <w:szCs w:val="24"/>
        </w:rPr>
        <w:t>’</w:t>
      </w:r>
    </w:p>
    <w:p w:rsidR="000174D0" w:rsidRPr="000643C1" w:rsidRDefault="000174D0" w:rsidP="00F62140">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t>Skolas darba stiprās puses:</w:t>
      </w:r>
    </w:p>
    <w:p w:rsidR="000174D0" w:rsidRPr="000643C1" w:rsidRDefault="000174D0"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Skolotāji strādā atbilstoši apstiprinātiem mācību priekšmeta standartiem, programmām.</w:t>
      </w:r>
    </w:p>
    <w:p w:rsidR="000174D0" w:rsidRPr="000643C1" w:rsidRDefault="000174D0"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Pārbaudes darbu skaitu un laiku klasē un priekšmetā reglamentē skolas vērtēšanas noteikumi, tie atspoguļoti pārbaudes darba grafikā semestrim.</w:t>
      </w:r>
    </w:p>
    <w:p w:rsidR="000174D0" w:rsidRPr="000643C1" w:rsidRDefault="000174D0"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Skolotāji apmeklē seminārus, kursus, jomu mācības novadā atbilstoši MK noteikumiem sevis pilnveidei.</w:t>
      </w:r>
    </w:p>
    <w:p w:rsidR="000174D0" w:rsidRPr="000643C1" w:rsidRDefault="000174D0" w:rsidP="00F62140">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t>Tālākās attīstības vajadzības:</w:t>
      </w:r>
    </w:p>
    <w:p w:rsidR="000174D0" w:rsidRPr="000643C1" w:rsidRDefault="000174D0"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Efektīvi pedagogiem izmantot skolā pieejamos mācību tehniskos līdzekļus mācību stundu vadīšanā.</w:t>
      </w:r>
    </w:p>
    <w:p w:rsidR="000174D0" w:rsidRPr="000643C1" w:rsidRDefault="000174D0"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 xml:space="preserve">Strādāt pie jauno kompetenču ieviešanas, formulējot SR un iegūstot AS ikvienā stundā. </w:t>
      </w:r>
    </w:p>
    <w:p w:rsidR="00A22C5A" w:rsidRPr="000643C1" w:rsidRDefault="003A599E" w:rsidP="00F62140">
      <w:pPr>
        <w:pStyle w:val="Virsraksts2"/>
        <w:jc w:val="both"/>
        <w:rPr>
          <w:rFonts w:cs="Times New Roman"/>
        </w:rPr>
      </w:pPr>
      <w:bookmarkStart w:id="14" w:name="_Toc51524604"/>
      <w:r w:rsidRPr="000643C1">
        <w:rPr>
          <w:rFonts w:cs="Times New Roman"/>
        </w:rPr>
        <w:lastRenderedPageBreak/>
        <w:t>4</w:t>
      </w:r>
      <w:r w:rsidR="00A22C5A" w:rsidRPr="000643C1">
        <w:rPr>
          <w:rFonts w:cs="Times New Roman"/>
        </w:rPr>
        <w:t>.</w:t>
      </w:r>
      <w:r w:rsidR="003522ED" w:rsidRPr="000643C1">
        <w:rPr>
          <w:rFonts w:cs="Times New Roman"/>
        </w:rPr>
        <w:t>2. MĀCĪŠANA UN MĀCĪŠANĀS</w:t>
      </w:r>
      <w:r w:rsidR="008F38E8" w:rsidRPr="000643C1">
        <w:rPr>
          <w:rFonts w:cs="Times New Roman"/>
        </w:rPr>
        <w:t>.</w:t>
      </w:r>
      <w:bookmarkEnd w:id="14"/>
    </w:p>
    <w:p w:rsidR="003522ED" w:rsidRPr="000643C1" w:rsidRDefault="003A599E" w:rsidP="00F62140">
      <w:pPr>
        <w:pStyle w:val="Virsraksts3"/>
        <w:jc w:val="both"/>
        <w:rPr>
          <w:rFonts w:cs="Times New Roman"/>
        </w:rPr>
      </w:pPr>
      <w:bookmarkStart w:id="15" w:name="_Toc51524605"/>
      <w:r w:rsidRPr="000643C1">
        <w:rPr>
          <w:rFonts w:cs="Times New Roman"/>
        </w:rPr>
        <w:t>4</w:t>
      </w:r>
      <w:r w:rsidR="00A22C5A" w:rsidRPr="000643C1">
        <w:rPr>
          <w:rFonts w:cs="Times New Roman"/>
        </w:rPr>
        <w:t>.</w:t>
      </w:r>
      <w:r w:rsidR="00CB4330" w:rsidRPr="000643C1">
        <w:rPr>
          <w:rFonts w:cs="Times New Roman"/>
        </w:rPr>
        <w:t xml:space="preserve"> 2.1. m</w:t>
      </w:r>
      <w:r w:rsidR="003522ED" w:rsidRPr="000643C1">
        <w:rPr>
          <w:rFonts w:cs="Times New Roman"/>
        </w:rPr>
        <w:t>ācīšanas kvalitāte</w:t>
      </w:r>
      <w:bookmarkEnd w:id="15"/>
    </w:p>
    <w:p w:rsidR="003522ED" w:rsidRPr="000643C1" w:rsidRDefault="003522ED" w:rsidP="00F62140">
      <w:pPr>
        <w:ind w:firstLine="567"/>
        <w:jc w:val="both"/>
        <w:rPr>
          <w:rFonts w:ascii="Times New Roman" w:hAnsi="Times New Roman" w:cs="Times New Roman"/>
        </w:rPr>
      </w:pPr>
    </w:p>
    <w:tbl>
      <w:tblPr>
        <w:tblW w:w="0" w:type="auto"/>
        <w:tblLook w:val="04A0"/>
      </w:tblPr>
      <w:tblGrid>
        <w:gridCol w:w="14425"/>
      </w:tblGrid>
      <w:tr w:rsidR="00F75D95" w:rsidRPr="000643C1" w:rsidTr="00CC5920">
        <w:tc>
          <w:tcPr>
            <w:tcW w:w="14425" w:type="dxa"/>
            <w:hideMark/>
          </w:tcPr>
          <w:p w:rsidR="00F75D95" w:rsidRPr="000643C1" w:rsidRDefault="00F75D95" w:rsidP="00A03DFD">
            <w:pPr>
              <w:ind w:firstLine="567"/>
              <w:jc w:val="center"/>
              <w:rPr>
                <w:rFonts w:ascii="Times New Roman" w:hAnsi="Times New Roman" w:cs="Times New Roman"/>
                <w:b/>
              </w:rPr>
            </w:pPr>
            <w:r w:rsidRPr="000643C1">
              <w:rPr>
                <w:rFonts w:ascii="Times New Roman" w:hAnsi="Times New Roman" w:cs="Times New Roman"/>
                <w:b/>
              </w:rPr>
              <w:t>III līmenis – labi</w:t>
            </w:r>
          </w:p>
        </w:tc>
      </w:tr>
      <w:tr w:rsidR="00F75D95" w:rsidRPr="000643C1" w:rsidTr="00CC5920">
        <w:trPr>
          <w:trHeight w:val="350"/>
        </w:trPr>
        <w:tc>
          <w:tcPr>
            <w:tcW w:w="14425" w:type="dxa"/>
          </w:tcPr>
          <w:p w:rsidR="00F75D95" w:rsidRPr="000643C1" w:rsidRDefault="00F75D9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Mācību priekšmetu stundas mērķi ir skaidri formulēti, sasniedzami un izglītojamajiem saprotami.</w:t>
            </w:r>
          </w:p>
          <w:p w:rsidR="00F75D95" w:rsidRPr="000643C1" w:rsidRDefault="00F75D9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Mācību priekšmetu stundas plānojums ir strukturēts, pedagogi veicina mācību priekšmeta stundas mērķu un izvirzīto uzdevumu sasniegšanu.</w:t>
            </w:r>
          </w:p>
          <w:p w:rsidR="00F75D95" w:rsidRPr="000643C1" w:rsidRDefault="00F75D9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Pedagogi mācību un audzināšanas procesā atbildīgi izmanto informāciju, mācību līdzekļus, materiālus, izvēlas mācību un audzināšanas metodes, izvērtējot to atbilstību izglītojamā attīstībai.</w:t>
            </w:r>
          </w:p>
          <w:p w:rsidR="00F75D95" w:rsidRPr="000643C1" w:rsidRDefault="00F75D9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Gandrīz visi</w:t>
            </w:r>
            <w:r w:rsidR="00FE6B11" w:rsidRPr="000643C1">
              <w:rPr>
                <w:rStyle w:val="Komentraatsauce"/>
                <w:rFonts w:ascii="Times New Roman" w:eastAsia="Times New Roman" w:hAnsi="Times New Roman" w:cs="Times New Roman"/>
              </w:rPr>
              <w:t xml:space="preserve"> </w:t>
            </w:r>
            <w:r w:rsidR="00FE6B11" w:rsidRPr="000643C1">
              <w:rPr>
                <w:rStyle w:val="Komentraatsauce"/>
                <w:rFonts w:ascii="Times New Roman" w:eastAsia="Times New Roman" w:hAnsi="Times New Roman" w:cs="Times New Roman"/>
                <w:sz w:val="24"/>
                <w:szCs w:val="24"/>
              </w:rPr>
              <w:t>m</w:t>
            </w:r>
            <w:r w:rsidRPr="000643C1">
              <w:rPr>
                <w:rFonts w:ascii="Times New Roman" w:hAnsi="Times New Roman" w:cs="Times New Roman"/>
                <w:sz w:val="24"/>
                <w:szCs w:val="24"/>
              </w:rPr>
              <w:t>ācību priekšmetu pedagogi stundas mērķa un uzdevumu sasniegšanai izmanto pieejamos mācību līdzekļus, aprīkojumu un informācijas tehnoloģijas.</w:t>
            </w:r>
            <w:r w:rsidR="00FE6B11" w:rsidRPr="000643C1">
              <w:rPr>
                <w:rFonts w:ascii="Times New Roman" w:hAnsi="Times New Roman" w:cs="Times New Roman"/>
                <w:sz w:val="24"/>
                <w:szCs w:val="24"/>
              </w:rPr>
              <w:t xml:space="preserve"> To pierāda pedagogu savstarpējie un skolas vadības mācību stundu vērojumi un pedagogu pašvērtējumi mācību gada noslēgumā.</w:t>
            </w:r>
          </w:p>
          <w:p w:rsidR="00F75D95" w:rsidRPr="000643C1" w:rsidRDefault="00F75D9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Gandrīz visu pedagogu izmantotās mācību metodes atbilst mācību satura prasībām un izglītojamo</w:t>
            </w:r>
            <w:r w:rsidRPr="000643C1">
              <w:rPr>
                <w:rFonts w:ascii="Times New Roman" w:hAnsi="Times New Roman" w:cs="Times New Roman"/>
              </w:rPr>
              <w:t xml:space="preserve"> </w:t>
            </w:r>
            <w:r w:rsidRPr="000643C1">
              <w:rPr>
                <w:rFonts w:ascii="Times New Roman" w:hAnsi="Times New Roman" w:cs="Times New Roman"/>
                <w:sz w:val="24"/>
                <w:szCs w:val="24"/>
              </w:rPr>
              <w:t>spējām. Mācību metožu izvēle ir daudzveidīga, nepieciešamības gadījumā tā tiek koriģēta, lai atbilstu izglītojamā spējām, uztveres īpatnībām.</w:t>
            </w:r>
          </w:p>
          <w:p w:rsidR="00F75D95" w:rsidRPr="000643C1" w:rsidRDefault="00F75D9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Mājas darbi sekmē mācību satura apguvi (ja attiecināms). Daudzumu un nepieciešamību izvērtē katrs pedagogs. Mācību process virzīts uz minimālu mājas darbu uzdošanu.</w:t>
            </w:r>
          </w:p>
          <w:p w:rsidR="00F75D95" w:rsidRPr="000643C1" w:rsidRDefault="00F75D9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Pedagogi veicina izglītojamo pašvērtēšanas prasmju attīstību. Tiek nodrošinātas daudzveidīgas izglītojamo pārbaudes un pašpārbaudes iespējas.</w:t>
            </w:r>
          </w:p>
          <w:p w:rsidR="00F75D95" w:rsidRPr="000643C1" w:rsidRDefault="00F75D9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iestāde organizē mācību priekšmetu olimpiādes, sporta pasākumus un citus ar mācību un audzināšanas procesu saistītus pasākumus un projektus, veiksmīgi sadarbojas ar uzņēmumiem vai organizācijām. Šie pasākumi ir mērķtiecīgi, lietderīgi, kvalitatīvi un labi organizēti. Skolēni motivēti tajos piedalās un uzrāda labas zināšanas, komunikācijas prasmes, uzvedību.</w:t>
            </w:r>
          </w:p>
          <w:p w:rsidR="00F75D95" w:rsidRPr="000643C1" w:rsidRDefault="00F75D9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Pedagogu skaidrojums ir mērķtiecīgs, piemērots apgūstamajai tēmai un izglītojamo attīstības vajadzībām. Nepieciešamības gadījumā izglītojamiem tiek sniegtas konsultācijas, ja satura apguvē vērojamas grūtības.</w:t>
            </w:r>
          </w:p>
          <w:p w:rsidR="00F75D95" w:rsidRPr="000643C1" w:rsidRDefault="00F75D9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 xml:space="preserve">Pedagogi mācību procesā cenšas iesaistīt visus izglītojamos, rosina viņus izteikt savu viedokli, analizēt un secināt, diskutēt, veidot dialogu, </w:t>
            </w:r>
            <w:r w:rsidRPr="000643C1">
              <w:rPr>
                <w:rFonts w:ascii="Times New Roman" w:hAnsi="Times New Roman" w:cs="Times New Roman"/>
                <w:sz w:val="24"/>
                <w:szCs w:val="24"/>
              </w:rPr>
              <w:lastRenderedPageBreak/>
              <w:t xml:space="preserve">uzklausa un ņem vērā izglītojamo viedokļus un vēlmes, jo skolēnu skaits klasēs ļauj veikt šādas darbības. </w:t>
            </w:r>
          </w:p>
          <w:p w:rsidR="00F75D95" w:rsidRPr="000643C1" w:rsidRDefault="00F75D9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Lielākā daļa pedagogu nodrošina mācību procesa saikni ar reālo dzīvi un mūsdienu aktualitātēm.</w:t>
            </w:r>
          </w:p>
          <w:p w:rsidR="00F75D95" w:rsidRPr="000643C1" w:rsidRDefault="00F75D9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Pedagogi regulāri plāno un pilnveido klases stundu saturu, ievērojot mūsdienu aktualitātes un saikni ar reālo dzīvi.</w:t>
            </w:r>
          </w:p>
          <w:p w:rsidR="00883399" w:rsidRPr="000643C1" w:rsidRDefault="00F75D9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Pedagogi sadarbojas mācību procesā, īstenojot starppriekšmetu saikni un sniedzot savstarpēju atbalstu mācīšanas procesā un izglītības kvalitātes sekmēšanā. Radušās problēmas tiek risinātas nekavējoties konkrētā dienā, tiekoties ieinteresētām pusēm, izrunājot problēmu. Izglītības iestāde atbalsta  pedagogu savstarpējo pieredzes apmaiņu, popularizējot labās prakses piemērus a</w:t>
            </w:r>
            <w:r w:rsidR="00883399" w:rsidRPr="000643C1">
              <w:rPr>
                <w:rFonts w:ascii="Times New Roman" w:hAnsi="Times New Roman" w:cs="Times New Roman"/>
                <w:sz w:val="24"/>
                <w:szCs w:val="24"/>
              </w:rPr>
              <w:t>rī novada līmenī. 2019./ 2020. m</w:t>
            </w:r>
            <w:r w:rsidRPr="000643C1">
              <w:rPr>
                <w:rFonts w:ascii="Times New Roman" w:hAnsi="Times New Roman" w:cs="Times New Roman"/>
                <w:sz w:val="24"/>
                <w:szCs w:val="24"/>
              </w:rPr>
              <w:t>ācību gadā pieredzes apmaiņa notika regulārās pedagogu kopdarba sanāksmēs pirmdienās, plkst. 15.0</w:t>
            </w:r>
            <w:r w:rsidR="00883399" w:rsidRPr="000643C1">
              <w:rPr>
                <w:rFonts w:ascii="Times New Roman" w:hAnsi="Times New Roman" w:cs="Times New Roman"/>
                <w:sz w:val="24"/>
                <w:szCs w:val="24"/>
              </w:rPr>
              <w:t>0.</w:t>
            </w:r>
          </w:p>
          <w:p w:rsidR="00883399" w:rsidRPr="000643C1" w:rsidRDefault="00883399" w:rsidP="00F62140">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t>Skolas darba stiprās puses:</w:t>
            </w:r>
          </w:p>
          <w:p w:rsidR="00883399" w:rsidRPr="000643C1" w:rsidRDefault="00883399"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Regulāri aktualizēta jaunākā informācija.</w:t>
            </w:r>
          </w:p>
          <w:p w:rsidR="00883399" w:rsidRPr="000643C1" w:rsidRDefault="00883399"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Veicināta pedagogu sadarbība jauno kompetenču ieviešanā.</w:t>
            </w:r>
          </w:p>
          <w:p w:rsidR="00883399" w:rsidRPr="000643C1" w:rsidRDefault="00883399" w:rsidP="00F62140">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t>Tālākās attīstības vajadzības:</w:t>
            </w:r>
          </w:p>
          <w:p w:rsidR="00883399" w:rsidRPr="000643C1" w:rsidRDefault="00883399"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Aktivizēt visu pedagogu aktīvu iesaistīšanos mācību gada metodiskās prioritātes realizēšanā skolā.</w:t>
            </w:r>
          </w:p>
          <w:p w:rsidR="00F75D95" w:rsidRPr="000643C1" w:rsidRDefault="00F75D95" w:rsidP="00F62140">
            <w:pPr>
              <w:ind w:firstLine="567"/>
              <w:jc w:val="both"/>
              <w:rPr>
                <w:rFonts w:ascii="Times New Roman" w:hAnsi="Times New Roman" w:cs="Times New Roman"/>
              </w:rPr>
            </w:pPr>
          </w:p>
        </w:tc>
      </w:tr>
    </w:tbl>
    <w:p w:rsidR="003522ED" w:rsidRPr="000643C1" w:rsidRDefault="003A599E" w:rsidP="00F62140">
      <w:pPr>
        <w:pStyle w:val="Virsraksts3"/>
        <w:jc w:val="both"/>
        <w:rPr>
          <w:rFonts w:cs="Times New Roman"/>
        </w:rPr>
      </w:pPr>
      <w:bookmarkStart w:id="16" w:name="_Toc51524606"/>
      <w:r w:rsidRPr="000643C1">
        <w:rPr>
          <w:rFonts w:cs="Times New Roman"/>
        </w:rPr>
        <w:lastRenderedPageBreak/>
        <w:t>4</w:t>
      </w:r>
      <w:r w:rsidR="00A22C5A" w:rsidRPr="000643C1">
        <w:rPr>
          <w:rFonts w:cs="Times New Roman"/>
        </w:rPr>
        <w:t>.</w:t>
      </w:r>
      <w:r w:rsidR="00CB4330" w:rsidRPr="000643C1">
        <w:rPr>
          <w:rFonts w:cs="Times New Roman"/>
        </w:rPr>
        <w:t>2.2. m</w:t>
      </w:r>
      <w:r w:rsidR="003522ED" w:rsidRPr="000643C1">
        <w:rPr>
          <w:rFonts w:cs="Times New Roman"/>
        </w:rPr>
        <w:t>ācīšanās kvalitāte</w:t>
      </w:r>
      <w:bookmarkEnd w:id="16"/>
    </w:p>
    <w:tbl>
      <w:tblPr>
        <w:tblW w:w="0" w:type="auto"/>
        <w:tblLook w:val="04A0"/>
      </w:tblPr>
      <w:tblGrid>
        <w:gridCol w:w="14709"/>
      </w:tblGrid>
      <w:tr w:rsidR="002A4E16" w:rsidRPr="000643C1" w:rsidTr="000A13B5">
        <w:tc>
          <w:tcPr>
            <w:tcW w:w="14709" w:type="dxa"/>
            <w:hideMark/>
          </w:tcPr>
          <w:p w:rsidR="002A4E16" w:rsidRPr="000643C1" w:rsidRDefault="002A4E16" w:rsidP="00A03DFD">
            <w:pPr>
              <w:ind w:firstLine="567"/>
              <w:jc w:val="center"/>
              <w:rPr>
                <w:rFonts w:ascii="Times New Roman" w:hAnsi="Times New Roman" w:cs="Times New Roman"/>
                <w:b/>
                <w:sz w:val="24"/>
                <w:szCs w:val="24"/>
              </w:rPr>
            </w:pPr>
            <w:r w:rsidRPr="000643C1">
              <w:rPr>
                <w:rFonts w:ascii="Times New Roman" w:hAnsi="Times New Roman" w:cs="Times New Roman"/>
                <w:b/>
                <w:sz w:val="24"/>
                <w:szCs w:val="24"/>
              </w:rPr>
              <w:t>III līmenis – labi</w:t>
            </w:r>
          </w:p>
        </w:tc>
      </w:tr>
      <w:tr w:rsidR="002A4E16" w:rsidRPr="000643C1" w:rsidTr="000A13B5">
        <w:trPr>
          <w:trHeight w:val="350"/>
        </w:trPr>
        <w:tc>
          <w:tcPr>
            <w:tcW w:w="14709" w:type="dxa"/>
          </w:tcPr>
          <w:p w:rsidR="002A4E16" w:rsidRPr="000643C1" w:rsidRDefault="002A4E16"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Lielākā daļa</w:t>
            </w:r>
            <w:r w:rsidR="00BD7F21" w:rsidRPr="000643C1">
              <w:rPr>
                <w:rStyle w:val="Komentraatsauce"/>
                <w:rFonts w:ascii="Times New Roman" w:eastAsia="Times New Roman" w:hAnsi="Times New Roman" w:cs="Times New Roman"/>
                <w:sz w:val="24"/>
                <w:szCs w:val="24"/>
              </w:rPr>
              <w:t xml:space="preserve"> iz</w:t>
            </w:r>
            <w:r w:rsidRPr="000643C1">
              <w:rPr>
                <w:rFonts w:ascii="Times New Roman" w:hAnsi="Times New Roman" w:cs="Times New Roman"/>
                <w:sz w:val="24"/>
                <w:szCs w:val="24"/>
              </w:rPr>
              <w:t>glītojamo ir motivēti mācību procesam, izprot mācību darbam izvirzītās prasības, mācību saturu apgūst ar interesi un attīsta savas mācīšanās prasmes, iegūtās zināšanas izmanto praksē, piedaloties dažādās ārpusstundu aktivitātēs, konkursos, olimpiādēs, skatēs.</w:t>
            </w:r>
            <w:r w:rsidR="00883399" w:rsidRPr="000643C1">
              <w:rPr>
                <w:rFonts w:ascii="Times New Roman" w:hAnsi="Times New Roman" w:cs="Times New Roman"/>
                <w:sz w:val="24"/>
                <w:szCs w:val="24"/>
              </w:rPr>
              <w:t xml:space="preserve"> </w:t>
            </w:r>
            <w:r w:rsidR="00BD7F21" w:rsidRPr="000643C1">
              <w:rPr>
                <w:rFonts w:ascii="Times New Roman" w:hAnsi="Times New Roman" w:cs="Times New Roman"/>
                <w:sz w:val="24"/>
                <w:szCs w:val="24"/>
              </w:rPr>
              <w:t xml:space="preserve">Apliecinājums tam ir vērojums, ka izglītojamie ar interesi iesaistās mācību procesā. Ir nedaudz gadījumu par izglītojamo neiesaistīšanos un nevēlēšanos apgūt mācību saturu. </w:t>
            </w:r>
          </w:p>
          <w:p w:rsidR="002A4E16" w:rsidRPr="000643C1" w:rsidRDefault="002A4E16"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 xml:space="preserve">Izglītības iestādē ir izveidota informācijas apmaiņas sistēma starp </w:t>
            </w:r>
            <w:r w:rsidR="00BD7F21" w:rsidRPr="000643C1">
              <w:rPr>
                <w:rFonts w:ascii="Times New Roman" w:hAnsi="Times New Roman" w:cs="Times New Roman"/>
                <w:sz w:val="24"/>
                <w:szCs w:val="24"/>
              </w:rPr>
              <w:t xml:space="preserve">skolas </w:t>
            </w:r>
            <w:r w:rsidRPr="000643C1">
              <w:rPr>
                <w:rFonts w:ascii="Times New Roman" w:hAnsi="Times New Roman" w:cs="Times New Roman"/>
                <w:sz w:val="24"/>
                <w:szCs w:val="24"/>
              </w:rPr>
              <w:t>vadību, pedagogiem,</w:t>
            </w:r>
            <w:r w:rsidRPr="000643C1">
              <w:rPr>
                <w:rFonts w:ascii="Times New Roman" w:hAnsi="Times New Roman" w:cs="Times New Roman"/>
              </w:rPr>
              <w:t xml:space="preserve"> </w:t>
            </w:r>
            <w:r w:rsidRPr="000643C1">
              <w:rPr>
                <w:rFonts w:ascii="Times New Roman" w:hAnsi="Times New Roman" w:cs="Times New Roman"/>
                <w:sz w:val="24"/>
                <w:szCs w:val="24"/>
              </w:rPr>
              <w:t>izglītojamajiem un izglītojamo ģimeni. Izglītojamie izprot mācību darbam izvirzītās prasības.</w:t>
            </w:r>
            <w:r w:rsidR="00BD7F21" w:rsidRPr="000643C1">
              <w:rPr>
                <w:rFonts w:ascii="Times New Roman" w:hAnsi="Times New Roman" w:cs="Times New Roman"/>
                <w:sz w:val="24"/>
                <w:szCs w:val="24"/>
              </w:rPr>
              <w:t xml:space="preserve"> </w:t>
            </w:r>
          </w:p>
          <w:p w:rsidR="002A4E16" w:rsidRPr="000643C1" w:rsidRDefault="002A4E16"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 xml:space="preserve">Izglītojamie aktīvi piedalās mācību procesā, prot plānot un vērtēt savu mācību darbu, uzņemas līdzatbildību par mācību procesa norisi, spēj </w:t>
            </w:r>
            <w:r w:rsidRPr="000643C1">
              <w:rPr>
                <w:rFonts w:ascii="Times New Roman" w:hAnsi="Times New Roman" w:cs="Times New Roman"/>
                <w:sz w:val="24"/>
                <w:szCs w:val="24"/>
              </w:rPr>
              <w:lastRenderedPageBreak/>
              <w:t>vērtēt iegūtās zināšanas un noteikt turpmākās attīstība</w:t>
            </w:r>
            <w:r w:rsidR="00BD7F21" w:rsidRPr="000643C1">
              <w:rPr>
                <w:rFonts w:ascii="Times New Roman" w:hAnsi="Times New Roman" w:cs="Times New Roman"/>
                <w:sz w:val="24"/>
                <w:szCs w:val="24"/>
              </w:rPr>
              <w:t>s vajadzības. Izglītojamajiem tiek</w:t>
            </w:r>
            <w:r w:rsidRPr="000643C1">
              <w:rPr>
                <w:rFonts w:ascii="Times New Roman" w:hAnsi="Times New Roman" w:cs="Times New Roman"/>
                <w:sz w:val="24"/>
                <w:szCs w:val="24"/>
              </w:rPr>
              <w:t xml:space="preserve"> attīstītas pašvērtēšanas prasmes. Izglītojamie izmanto izglītības iestādes piedāvātos res</w:t>
            </w:r>
            <w:r w:rsidR="00BD7F21" w:rsidRPr="000643C1">
              <w:rPr>
                <w:rFonts w:ascii="Times New Roman" w:hAnsi="Times New Roman" w:cs="Times New Roman"/>
                <w:sz w:val="24"/>
                <w:szCs w:val="24"/>
              </w:rPr>
              <w:t xml:space="preserve">ursus mācību mērķu sasniegšanai (bibliotēka, datori, konsultācijas, </w:t>
            </w:r>
            <w:r w:rsidR="00B20018" w:rsidRPr="000643C1">
              <w:rPr>
                <w:rFonts w:ascii="Times New Roman" w:hAnsi="Times New Roman" w:cs="Times New Roman"/>
                <w:sz w:val="24"/>
                <w:szCs w:val="24"/>
              </w:rPr>
              <w:t>pagarinātā grupa, interešu izglītības pulciņi).</w:t>
            </w:r>
          </w:p>
          <w:p w:rsidR="002A4E16" w:rsidRPr="000643C1" w:rsidRDefault="002A4E16"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Lielākā daļa izglītojamo bez attaisnojoša iemesla nekavē mācību stundas. Izglītības iestādē uzskaita mācību stundu kavējumus, analizē to iemeslus un mērķtiecīgi rīkojas kav</w:t>
            </w:r>
            <w:r w:rsidR="00B20018" w:rsidRPr="000643C1">
              <w:rPr>
                <w:rFonts w:ascii="Times New Roman" w:hAnsi="Times New Roman" w:cs="Times New Roman"/>
                <w:sz w:val="24"/>
                <w:szCs w:val="24"/>
              </w:rPr>
              <w:t>ējumu novēršanai. Skola realizē projektu</w:t>
            </w:r>
            <w:r w:rsidRPr="000643C1">
              <w:rPr>
                <w:rFonts w:ascii="Times New Roman" w:hAnsi="Times New Roman" w:cs="Times New Roman"/>
                <w:sz w:val="24"/>
                <w:szCs w:val="24"/>
              </w:rPr>
              <w:t xml:space="preserve"> </w:t>
            </w:r>
            <w:r w:rsidR="00B20018" w:rsidRPr="000643C1">
              <w:rPr>
                <w:rFonts w:ascii="Times New Roman" w:hAnsi="Times New Roman" w:cs="Times New Roman"/>
                <w:sz w:val="24"/>
                <w:szCs w:val="24"/>
              </w:rPr>
              <w:t>8.3.4.0/16/I001 „Atbalsts priekšlaicīgas mācību</w:t>
            </w:r>
            <w:r w:rsidR="00C20618">
              <w:rPr>
                <w:rFonts w:ascii="Times New Roman" w:hAnsi="Times New Roman" w:cs="Times New Roman"/>
                <w:sz w:val="24"/>
                <w:szCs w:val="24"/>
              </w:rPr>
              <w:t xml:space="preserve"> pārtraukšanas samazināšanai’’,”</w:t>
            </w:r>
            <w:r w:rsidR="00B20018" w:rsidRPr="000643C1">
              <w:rPr>
                <w:rFonts w:ascii="Times New Roman" w:hAnsi="Times New Roman" w:cs="Times New Roman"/>
                <w:sz w:val="24"/>
                <w:szCs w:val="24"/>
              </w:rPr>
              <w:t xml:space="preserve"> Pumpurs’’. C</w:t>
            </w:r>
            <w:r w:rsidRPr="000643C1">
              <w:rPr>
                <w:rFonts w:ascii="Times New Roman" w:hAnsi="Times New Roman" w:cs="Times New Roman"/>
                <w:sz w:val="24"/>
                <w:szCs w:val="24"/>
              </w:rPr>
              <w:t xml:space="preserve">ieša sadarbība izveidojusies ar </w:t>
            </w:r>
            <w:r w:rsidR="00B20018" w:rsidRPr="000643C1">
              <w:rPr>
                <w:rFonts w:ascii="Times New Roman" w:hAnsi="Times New Roman" w:cs="Times New Roman"/>
                <w:sz w:val="24"/>
                <w:szCs w:val="24"/>
              </w:rPr>
              <w:t>Kuldīgas novada bāriņtiesu, ar sociālo dienestu</w:t>
            </w:r>
            <w:r w:rsidRPr="000643C1">
              <w:rPr>
                <w:rFonts w:ascii="Times New Roman" w:hAnsi="Times New Roman" w:cs="Times New Roman"/>
                <w:sz w:val="24"/>
                <w:szCs w:val="24"/>
              </w:rPr>
              <w:t xml:space="preserve"> </w:t>
            </w:r>
            <w:r w:rsidR="00B20018" w:rsidRPr="000643C1">
              <w:rPr>
                <w:rFonts w:ascii="Times New Roman" w:hAnsi="Times New Roman" w:cs="Times New Roman"/>
                <w:sz w:val="24"/>
                <w:szCs w:val="24"/>
              </w:rPr>
              <w:t>Kuldīgas novada pašvaldības aģentūru, Valsts policiju, Kurzemes reģiona pārvaldi, Kuldīgas iecirkņa kārtības policijas nodaļu</w:t>
            </w:r>
            <w:r w:rsidRPr="000643C1">
              <w:rPr>
                <w:rFonts w:ascii="Times New Roman" w:hAnsi="Times New Roman" w:cs="Times New Roman"/>
                <w:sz w:val="24"/>
                <w:szCs w:val="24"/>
              </w:rPr>
              <w:t xml:space="preserve"> darbā ar izglītojamo ģimenēm, neattaisnotu skolas kavējumu novēršanā.</w:t>
            </w:r>
            <w:r w:rsidR="00B20018" w:rsidRPr="000643C1">
              <w:rPr>
                <w:rFonts w:ascii="Times New Roman" w:hAnsi="Times New Roman" w:cs="Times New Roman"/>
                <w:sz w:val="24"/>
                <w:szCs w:val="24"/>
              </w:rPr>
              <w:t xml:space="preserve"> </w:t>
            </w:r>
            <w:r w:rsidR="00054276" w:rsidRPr="000643C1">
              <w:rPr>
                <w:rFonts w:ascii="Times New Roman" w:hAnsi="Times New Roman" w:cs="Times New Roman"/>
                <w:sz w:val="24"/>
                <w:szCs w:val="24"/>
              </w:rPr>
              <w:t>Darbā ar bāriņtiesu darbs notika ar 8 izglītojamiem un viņu ģimenēm. Sociālais dienests strādāja ar 11 izglītojamiem. Valsts policijas redzeslokā bija 2 izglītojamie. Projektā Pumpurs tika iesaistīti 10 izglītojamie.</w:t>
            </w:r>
          </w:p>
          <w:p w:rsidR="002A4E16" w:rsidRPr="000643C1" w:rsidRDefault="002A4E16"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Izglītojamie ir apguvuši prasmi strādāt grupās un mācību procesā sadarboties ar citiem izglītojamajiem, iesaistās kopīgos projektos, prot organizēt darbu kopēja rezultāta sasniegšanai. Izglītojamo komunikācijas prasmes tiek attīstītas. Arvien aktuālāks ir paš</w:t>
            </w:r>
            <w:r w:rsidR="00054276" w:rsidRPr="000643C1">
              <w:rPr>
                <w:rFonts w:ascii="Times New Roman" w:hAnsi="Times New Roman" w:cs="Times New Roman"/>
                <w:sz w:val="24"/>
                <w:szCs w:val="24"/>
              </w:rPr>
              <w:t>vadīts mācību process. Izglītojamiem</w:t>
            </w:r>
            <w:r w:rsidRPr="000643C1">
              <w:rPr>
                <w:rFonts w:ascii="Times New Roman" w:hAnsi="Times New Roman" w:cs="Times New Roman"/>
                <w:sz w:val="24"/>
                <w:szCs w:val="24"/>
              </w:rPr>
              <w:t xml:space="preserve"> nereti jāpieņem lēmums, kā objektīvāk rīkoties, kā sasniegt pēc iespējas labāku rezultātu. Prast analizēt savas veiksmes priekšnosacījumus un neveiksmes cēloņus, kurus nepieļaut savā darbībā turpmāk</w:t>
            </w:r>
            <w:r w:rsidR="00CC5920">
              <w:rPr>
                <w:rFonts w:ascii="Times New Roman" w:hAnsi="Times New Roman" w:cs="Times New Roman"/>
                <w:sz w:val="24"/>
                <w:szCs w:val="24"/>
              </w:rPr>
              <w:t xml:space="preserve"> </w:t>
            </w:r>
            <w:r w:rsidRPr="000643C1">
              <w:rPr>
                <w:rFonts w:ascii="Times New Roman" w:hAnsi="Times New Roman" w:cs="Times New Roman"/>
                <w:sz w:val="24"/>
                <w:szCs w:val="24"/>
              </w:rPr>
              <w:t>Izglītojamie piedalās izglītības iestādes organizētajos konkursos, olimpiādēs, sacensībās, skatēs, novadu un valsts olimpiādēs, konkursos, sacensībās, skatēs.</w:t>
            </w:r>
          </w:p>
          <w:p w:rsidR="002A4E16" w:rsidRPr="000643C1" w:rsidRDefault="002A4E16"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Izglītojamie ir informēti par izglītības iestādes organizētajiem pasākumiem, kas saistīti ar valsts, sabiedrības un kultūras aktualitātēm, un aktīvi piedalās šajos pasākumos.</w:t>
            </w:r>
          </w:p>
        </w:tc>
      </w:tr>
    </w:tbl>
    <w:p w:rsidR="00054276" w:rsidRPr="000643C1" w:rsidRDefault="00F03E5B" w:rsidP="00F62140">
      <w:pPr>
        <w:ind w:firstLine="567"/>
        <w:jc w:val="both"/>
        <w:rPr>
          <w:rFonts w:ascii="Times New Roman" w:hAnsi="Times New Roman" w:cs="Times New Roman"/>
          <w:b/>
          <w:sz w:val="24"/>
          <w:szCs w:val="24"/>
        </w:rPr>
      </w:pPr>
      <w:r w:rsidRPr="000643C1">
        <w:rPr>
          <w:rFonts w:ascii="Times New Roman" w:hAnsi="Times New Roman" w:cs="Times New Roman"/>
          <w:b/>
          <w:sz w:val="24"/>
          <w:szCs w:val="24"/>
        </w:rPr>
        <w:lastRenderedPageBreak/>
        <w:t>Skolas darba pašvērtējums pamatjomā "Mācīšana un mācīšanās</w:t>
      </w:r>
      <w:r w:rsidR="00054276" w:rsidRPr="000643C1">
        <w:rPr>
          <w:rFonts w:ascii="Times New Roman" w:hAnsi="Times New Roman" w:cs="Times New Roman"/>
          <w:b/>
          <w:sz w:val="24"/>
          <w:szCs w:val="24"/>
        </w:rPr>
        <w:t>’’</w:t>
      </w:r>
    </w:p>
    <w:p w:rsidR="00054276" w:rsidRPr="000643C1" w:rsidRDefault="00F03E5B" w:rsidP="00F62140">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t>Skolas darba stiprās puses</w:t>
      </w:r>
    </w:p>
    <w:p w:rsidR="00F03E5B" w:rsidRPr="000643C1" w:rsidRDefault="00054276" w:rsidP="00F62140">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t>Mācīšana</w:t>
      </w:r>
      <w:r w:rsidR="00C51195" w:rsidRPr="000643C1">
        <w:rPr>
          <w:rFonts w:ascii="Times New Roman" w:hAnsi="Times New Roman" w:cs="Times New Roman"/>
          <w:sz w:val="24"/>
          <w:szCs w:val="24"/>
          <w:u w:val="single"/>
        </w:rPr>
        <w:t>:</w:t>
      </w:r>
    </w:p>
    <w:p w:rsidR="00F03E5B" w:rsidRPr="000643C1" w:rsidRDefault="00C5119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Pedagogi m</w:t>
      </w:r>
      <w:r w:rsidR="00F03E5B" w:rsidRPr="000643C1">
        <w:rPr>
          <w:rFonts w:ascii="Times New Roman" w:hAnsi="Times New Roman" w:cs="Times New Roman"/>
          <w:sz w:val="24"/>
          <w:szCs w:val="24"/>
        </w:rPr>
        <w:t xml:space="preserve">ācību procesā iekļauj </w:t>
      </w:r>
      <w:r w:rsidRPr="000643C1">
        <w:rPr>
          <w:rFonts w:ascii="Times New Roman" w:hAnsi="Times New Roman" w:cs="Times New Roman"/>
          <w:sz w:val="24"/>
          <w:szCs w:val="24"/>
        </w:rPr>
        <w:t>uzdevumus ar reāliem</w:t>
      </w:r>
      <w:r w:rsidR="00F03E5B" w:rsidRPr="000643C1">
        <w:rPr>
          <w:rFonts w:ascii="Times New Roman" w:hAnsi="Times New Roman" w:cs="Times New Roman"/>
          <w:sz w:val="24"/>
          <w:szCs w:val="24"/>
        </w:rPr>
        <w:t xml:space="preserve"> sabiedrības dzīves </w:t>
      </w:r>
      <w:r w:rsidRPr="000643C1">
        <w:rPr>
          <w:rFonts w:ascii="Times New Roman" w:hAnsi="Times New Roman" w:cs="Times New Roman"/>
          <w:sz w:val="24"/>
          <w:szCs w:val="24"/>
        </w:rPr>
        <w:t>notikumiem</w:t>
      </w:r>
      <w:r w:rsidR="00F03E5B" w:rsidRPr="000643C1">
        <w:rPr>
          <w:rFonts w:ascii="Times New Roman" w:hAnsi="Times New Roman" w:cs="Times New Roman"/>
          <w:sz w:val="24"/>
          <w:szCs w:val="24"/>
        </w:rPr>
        <w:t>, fa</w:t>
      </w:r>
      <w:r w:rsidRPr="000643C1">
        <w:rPr>
          <w:rFonts w:ascii="Times New Roman" w:hAnsi="Times New Roman" w:cs="Times New Roman"/>
          <w:sz w:val="24"/>
          <w:szCs w:val="24"/>
        </w:rPr>
        <w:t>ktus no preses un masu mēdijiem utt.</w:t>
      </w:r>
    </w:p>
    <w:p w:rsidR="00C51195" w:rsidRPr="000643C1" w:rsidRDefault="00C51195" w:rsidP="00C51195">
      <w:pPr>
        <w:ind w:firstLine="567"/>
        <w:jc w:val="both"/>
        <w:rPr>
          <w:rFonts w:ascii="Times New Roman" w:hAnsi="Times New Roman" w:cs="Times New Roman"/>
          <w:sz w:val="24"/>
          <w:szCs w:val="24"/>
        </w:rPr>
      </w:pPr>
      <w:r w:rsidRPr="000643C1">
        <w:rPr>
          <w:rFonts w:ascii="Times New Roman" w:hAnsi="Times New Roman" w:cs="Times New Roman"/>
          <w:sz w:val="24"/>
          <w:szCs w:val="24"/>
        </w:rPr>
        <w:t>Skolēniem tiek piedāvāti</w:t>
      </w:r>
      <w:r w:rsidR="00F03E5B" w:rsidRPr="000643C1">
        <w:rPr>
          <w:rFonts w:ascii="Times New Roman" w:hAnsi="Times New Roman" w:cs="Times New Roman"/>
          <w:sz w:val="24"/>
          <w:szCs w:val="24"/>
        </w:rPr>
        <w:t xml:space="preserve"> projektu darbi, kuros</w:t>
      </w:r>
      <w:r w:rsidRPr="000643C1">
        <w:rPr>
          <w:rFonts w:ascii="Times New Roman" w:hAnsi="Times New Roman" w:cs="Times New Roman"/>
          <w:sz w:val="24"/>
          <w:szCs w:val="24"/>
        </w:rPr>
        <w:t xml:space="preserve"> katrs var patstāvīgi pētīt tēmu, apkopot informāciju, izdarīt secinājumus.</w:t>
      </w:r>
    </w:p>
    <w:p w:rsidR="00C51195" w:rsidRPr="000643C1" w:rsidRDefault="00C51195" w:rsidP="00C51195">
      <w:pPr>
        <w:ind w:firstLine="567"/>
        <w:jc w:val="both"/>
        <w:rPr>
          <w:rFonts w:ascii="Times New Roman" w:hAnsi="Times New Roman" w:cs="Times New Roman"/>
          <w:sz w:val="24"/>
          <w:szCs w:val="24"/>
        </w:rPr>
      </w:pPr>
      <w:r w:rsidRPr="000643C1">
        <w:rPr>
          <w:rFonts w:ascii="Times New Roman" w:hAnsi="Times New Roman" w:cs="Times New Roman"/>
          <w:sz w:val="24"/>
          <w:szCs w:val="24"/>
        </w:rPr>
        <w:t>Priekšmetu   skolotāji   veic valsts pārbaudes darbu   analīzi   pēc   noteiktas   skolā   izstrādātas veidlapas.</w:t>
      </w:r>
    </w:p>
    <w:p w:rsidR="00C51195" w:rsidRPr="000643C1" w:rsidRDefault="00C51195" w:rsidP="00C51195">
      <w:pPr>
        <w:ind w:firstLine="567"/>
        <w:jc w:val="both"/>
        <w:rPr>
          <w:rFonts w:ascii="Times New Roman" w:hAnsi="Times New Roman" w:cs="Times New Roman"/>
          <w:sz w:val="24"/>
          <w:szCs w:val="24"/>
        </w:rPr>
      </w:pPr>
    </w:p>
    <w:p w:rsidR="00C51195" w:rsidRPr="000643C1" w:rsidRDefault="00C51195" w:rsidP="00C51195">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t>Mācīšanās:</w:t>
      </w:r>
    </w:p>
    <w:p w:rsidR="00F03E5B" w:rsidRPr="000643C1" w:rsidRDefault="00F03E5B"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lastRenderedPageBreak/>
        <w:t>Mācību stundās tiek izmantotas dažādas vērtēšanas un pašvērtējuma metodes.</w:t>
      </w:r>
    </w:p>
    <w:p w:rsidR="00F03E5B" w:rsidRPr="000643C1" w:rsidRDefault="00F03E5B"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Pamatojoties uz vērtējumu uzskaiti,  skolēniem tiek piedāvātas progresa un attīstības iespējas.</w:t>
      </w:r>
    </w:p>
    <w:p w:rsidR="00F03E5B" w:rsidRPr="000643C1" w:rsidRDefault="00C5119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Darbs ikdienā</w:t>
      </w:r>
      <w:r w:rsidR="00F03E5B" w:rsidRPr="000643C1">
        <w:rPr>
          <w:rFonts w:ascii="Times New Roman" w:hAnsi="Times New Roman" w:cs="Times New Roman"/>
          <w:sz w:val="24"/>
          <w:szCs w:val="24"/>
        </w:rPr>
        <w:t xml:space="preserve"> at</w:t>
      </w:r>
      <w:r w:rsidRPr="000643C1">
        <w:rPr>
          <w:rFonts w:ascii="Times New Roman" w:hAnsi="Times New Roman" w:cs="Times New Roman"/>
          <w:sz w:val="24"/>
          <w:szCs w:val="24"/>
        </w:rPr>
        <w:t>spoguļo izglītojamo</w:t>
      </w:r>
      <w:r w:rsidR="00F03E5B" w:rsidRPr="000643C1">
        <w:rPr>
          <w:rFonts w:ascii="Times New Roman" w:hAnsi="Times New Roman" w:cs="Times New Roman"/>
          <w:sz w:val="24"/>
          <w:szCs w:val="24"/>
        </w:rPr>
        <w:t xml:space="preserve"> izaugsmes iespējas.</w:t>
      </w:r>
    </w:p>
    <w:p w:rsidR="00F03E5B" w:rsidRPr="000643C1" w:rsidRDefault="00C51195" w:rsidP="00F62140">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t>Tālākās attīstības vajadzības</w:t>
      </w:r>
    </w:p>
    <w:p w:rsidR="00C51195" w:rsidRPr="000643C1" w:rsidRDefault="00C51195" w:rsidP="00F62140">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t>Mācīšana:</w:t>
      </w:r>
    </w:p>
    <w:p w:rsidR="00F03E5B" w:rsidRPr="000643C1" w:rsidRDefault="00F03E5B"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Nepieciešams pilnveidot skolā esošo mācību materiālu nodrošinājumu.</w:t>
      </w:r>
    </w:p>
    <w:p w:rsidR="00F03E5B" w:rsidRPr="000643C1" w:rsidRDefault="00F03E5B"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Vēlams redzēt atsevišķu mācību metožu demonstrējumu (aprakstā un praktiski).</w:t>
      </w:r>
    </w:p>
    <w:p w:rsidR="001077AE" w:rsidRPr="000643C1" w:rsidRDefault="001077AE" w:rsidP="001077AE">
      <w:pPr>
        <w:ind w:firstLine="567"/>
        <w:jc w:val="both"/>
        <w:rPr>
          <w:rFonts w:ascii="Times New Roman" w:hAnsi="Times New Roman" w:cs="Times New Roman"/>
          <w:sz w:val="24"/>
          <w:szCs w:val="24"/>
        </w:rPr>
      </w:pPr>
      <w:r w:rsidRPr="000643C1">
        <w:rPr>
          <w:rFonts w:ascii="Times New Roman" w:hAnsi="Times New Roman" w:cs="Times New Roman"/>
          <w:sz w:val="24"/>
          <w:szCs w:val="24"/>
        </w:rPr>
        <w:t>Ikdienas darbā vadīties pēc Skolēnu mācību sasniegumu vērtēšanas kārtības Ēdoles pamatskolā.</w:t>
      </w:r>
    </w:p>
    <w:p w:rsidR="001077AE" w:rsidRPr="000643C1" w:rsidRDefault="001077AE" w:rsidP="001077AE">
      <w:pPr>
        <w:ind w:firstLine="567"/>
        <w:jc w:val="both"/>
        <w:rPr>
          <w:rFonts w:ascii="Times New Roman" w:hAnsi="Times New Roman" w:cs="Times New Roman"/>
          <w:sz w:val="24"/>
          <w:szCs w:val="24"/>
        </w:rPr>
      </w:pPr>
      <w:r w:rsidRPr="000643C1">
        <w:rPr>
          <w:rFonts w:ascii="Times New Roman" w:hAnsi="Times New Roman" w:cs="Times New Roman"/>
          <w:sz w:val="24"/>
          <w:szCs w:val="24"/>
        </w:rPr>
        <w:t>Jācenšas sabalansēt uzdoto mājas darbu apjomu ar skolēna reālajām iespējām.</w:t>
      </w:r>
    </w:p>
    <w:p w:rsidR="001077AE" w:rsidRPr="000643C1" w:rsidRDefault="001077AE" w:rsidP="00CC5920">
      <w:pPr>
        <w:ind w:firstLine="567"/>
        <w:jc w:val="both"/>
        <w:rPr>
          <w:rFonts w:ascii="Times New Roman" w:hAnsi="Times New Roman" w:cs="Times New Roman"/>
          <w:sz w:val="24"/>
          <w:szCs w:val="24"/>
        </w:rPr>
      </w:pPr>
      <w:r w:rsidRPr="000643C1">
        <w:rPr>
          <w:rFonts w:ascii="Times New Roman" w:hAnsi="Times New Roman" w:cs="Times New Roman"/>
          <w:sz w:val="24"/>
          <w:szCs w:val="24"/>
        </w:rPr>
        <w:t>Lai informētu vecākus, vairāk izmantot skolēnu dienasgrāmatas un saziņas iespējas   e-klasē, kontaktēties, izmantojot aplikācijas telefonā (piemēram, WhatsApp ).</w:t>
      </w:r>
    </w:p>
    <w:p w:rsidR="00AB26C9" w:rsidRPr="000643C1" w:rsidRDefault="00AB26C9" w:rsidP="00F62140">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t>Mācīšanās:</w:t>
      </w:r>
    </w:p>
    <w:p w:rsidR="001077AE" w:rsidRDefault="00F03E5B" w:rsidP="00CC5920">
      <w:pPr>
        <w:ind w:firstLine="567"/>
        <w:jc w:val="both"/>
        <w:rPr>
          <w:rFonts w:ascii="Times New Roman" w:hAnsi="Times New Roman" w:cs="Times New Roman"/>
          <w:sz w:val="24"/>
          <w:szCs w:val="24"/>
        </w:rPr>
      </w:pPr>
      <w:r w:rsidRPr="000643C1">
        <w:rPr>
          <w:rFonts w:ascii="Times New Roman" w:hAnsi="Times New Roman" w:cs="Times New Roman"/>
          <w:sz w:val="24"/>
          <w:szCs w:val="24"/>
        </w:rPr>
        <w:t>Jāveicina skolēnu lielāka atbildība un aktivitāte patstāvīgajā, pašvadītajā mācību darbā.</w:t>
      </w:r>
    </w:p>
    <w:p w:rsidR="00037667" w:rsidRPr="000643C1" w:rsidRDefault="00037667" w:rsidP="00CC5920">
      <w:pPr>
        <w:ind w:firstLine="567"/>
        <w:jc w:val="both"/>
        <w:rPr>
          <w:rFonts w:ascii="Times New Roman" w:hAnsi="Times New Roman" w:cs="Times New Roman"/>
          <w:sz w:val="24"/>
          <w:szCs w:val="24"/>
        </w:rPr>
      </w:pPr>
      <w:r>
        <w:rPr>
          <w:rFonts w:ascii="Times New Roman" w:hAnsi="Times New Roman" w:cs="Times New Roman"/>
          <w:sz w:val="24"/>
          <w:szCs w:val="24"/>
        </w:rPr>
        <w:t>Izglītojamiem izmantot skolas piedāvājumu individuālam darbam konsultācijās.</w:t>
      </w:r>
    </w:p>
    <w:p w:rsidR="003522ED" w:rsidRPr="000643C1" w:rsidRDefault="003A599E" w:rsidP="00F62140">
      <w:pPr>
        <w:pStyle w:val="Virsraksts3"/>
        <w:jc w:val="both"/>
        <w:rPr>
          <w:rFonts w:cs="Times New Roman"/>
        </w:rPr>
      </w:pPr>
      <w:bookmarkStart w:id="17" w:name="_Toc51524607"/>
      <w:r w:rsidRPr="000643C1">
        <w:rPr>
          <w:rFonts w:cs="Times New Roman"/>
        </w:rPr>
        <w:t>4</w:t>
      </w:r>
      <w:r w:rsidR="00A22C5A" w:rsidRPr="000643C1">
        <w:rPr>
          <w:rFonts w:cs="Times New Roman"/>
        </w:rPr>
        <w:t>.</w:t>
      </w:r>
      <w:r w:rsidR="00CB4330" w:rsidRPr="000643C1">
        <w:rPr>
          <w:rFonts w:cs="Times New Roman"/>
        </w:rPr>
        <w:t xml:space="preserve"> 2.3. v</w:t>
      </w:r>
      <w:r w:rsidR="003522ED" w:rsidRPr="000643C1">
        <w:rPr>
          <w:rFonts w:cs="Times New Roman"/>
        </w:rPr>
        <w:t>ērtēšana kā mācību procesa sastāvdaļa</w:t>
      </w:r>
      <w:bookmarkEnd w:id="17"/>
    </w:p>
    <w:tbl>
      <w:tblPr>
        <w:tblW w:w="0" w:type="auto"/>
        <w:tblLook w:val="04A0"/>
      </w:tblPr>
      <w:tblGrid>
        <w:gridCol w:w="14709"/>
      </w:tblGrid>
      <w:tr w:rsidR="001A2671" w:rsidRPr="000643C1" w:rsidTr="00411CBE">
        <w:tc>
          <w:tcPr>
            <w:tcW w:w="14709" w:type="dxa"/>
            <w:hideMark/>
          </w:tcPr>
          <w:p w:rsidR="001A2671" w:rsidRPr="000643C1" w:rsidRDefault="001A2671" w:rsidP="00A03DFD">
            <w:pPr>
              <w:ind w:firstLine="567"/>
              <w:jc w:val="center"/>
              <w:rPr>
                <w:rFonts w:ascii="Times New Roman" w:hAnsi="Times New Roman" w:cs="Times New Roman"/>
                <w:b/>
                <w:sz w:val="24"/>
                <w:szCs w:val="24"/>
              </w:rPr>
            </w:pPr>
            <w:r w:rsidRPr="000643C1">
              <w:rPr>
                <w:rFonts w:ascii="Times New Roman" w:hAnsi="Times New Roman" w:cs="Times New Roman"/>
                <w:b/>
                <w:sz w:val="24"/>
                <w:szCs w:val="24"/>
              </w:rPr>
              <w:t>III līmenis – labi</w:t>
            </w:r>
          </w:p>
        </w:tc>
      </w:tr>
      <w:tr w:rsidR="001A2671" w:rsidRPr="000643C1" w:rsidTr="00411CBE">
        <w:tc>
          <w:tcPr>
            <w:tcW w:w="14709" w:type="dxa"/>
          </w:tcPr>
          <w:p w:rsidR="001A2671" w:rsidRPr="000643C1" w:rsidRDefault="001A2671"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 xml:space="preserve">Pedagogi sistemātiski vērtē izglītojamo mācību darbu, ievērojot noteikto vērtēšanas kārtību. Pedagogi pamato un izskaidro izglītojamajiem viņu mācību darba vērtējumu. </w:t>
            </w:r>
          </w:p>
          <w:p w:rsidR="001077AE" w:rsidRPr="000643C1" w:rsidRDefault="001A2671"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Izglītojamo mācību sasniegumu vērtēšanas formas un metodiskie paņēmieni atbilst i</w:t>
            </w:r>
            <w:r w:rsidR="001077AE" w:rsidRPr="000643C1">
              <w:rPr>
                <w:rFonts w:ascii="Times New Roman" w:hAnsi="Times New Roman" w:cs="Times New Roman"/>
                <w:sz w:val="24"/>
                <w:szCs w:val="24"/>
              </w:rPr>
              <w:t xml:space="preserve">zglītojamā </w:t>
            </w:r>
            <w:r w:rsidRPr="000643C1">
              <w:rPr>
                <w:rFonts w:ascii="Times New Roman" w:hAnsi="Times New Roman" w:cs="Times New Roman"/>
                <w:sz w:val="24"/>
                <w:szCs w:val="24"/>
              </w:rPr>
              <w:t xml:space="preserve"> izglītības programmai</w:t>
            </w:r>
            <w:r w:rsidR="001077AE" w:rsidRPr="000643C1">
              <w:rPr>
                <w:rFonts w:ascii="Times New Roman" w:hAnsi="Times New Roman" w:cs="Times New Roman"/>
                <w:sz w:val="24"/>
                <w:szCs w:val="24"/>
              </w:rPr>
              <w:t>.</w:t>
            </w:r>
          </w:p>
          <w:p w:rsidR="001A2671" w:rsidRPr="000643C1" w:rsidRDefault="001A2671"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lastRenderedPageBreak/>
              <w:t>Izglītības iestādē pastāv vienotas prasības pārbaudes darbu veidošanai un izglītojamo mācību sasniegumu vērtēšanai, pedagogiem tās jāievēro.</w:t>
            </w:r>
          </w:p>
          <w:p w:rsidR="001A2671" w:rsidRPr="000643C1" w:rsidRDefault="001A2671"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Izglītojamajiem ir zināma un saprotama mācību sasniegumu vērtēšanas kārtība apgūstamos mācību priekšmetos. Katra mācību gada sākumā informāciju sniedz mācību priekšmeta skolotājs. Vecāki tiek inform</w:t>
            </w:r>
            <w:r w:rsidR="005F23B9" w:rsidRPr="000643C1">
              <w:rPr>
                <w:rFonts w:ascii="Times New Roman" w:hAnsi="Times New Roman" w:cs="Times New Roman"/>
                <w:sz w:val="24"/>
                <w:szCs w:val="24"/>
              </w:rPr>
              <w:t xml:space="preserve">ēti vecāku sapulcēs, Vērtēšanas noteikumi </w:t>
            </w:r>
            <w:r w:rsidR="00CB1E9B" w:rsidRPr="000643C1">
              <w:rPr>
                <w:rFonts w:ascii="Times New Roman" w:hAnsi="Times New Roman" w:cs="Times New Roman"/>
                <w:sz w:val="24"/>
                <w:szCs w:val="24"/>
              </w:rPr>
              <w:t>atrodami</w:t>
            </w:r>
            <w:r w:rsidRPr="000643C1">
              <w:rPr>
                <w:rFonts w:ascii="Times New Roman" w:hAnsi="Times New Roman" w:cs="Times New Roman"/>
                <w:sz w:val="24"/>
                <w:szCs w:val="24"/>
              </w:rPr>
              <w:t xml:space="preserve"> skolas mājas lapā</w:t>
            </w:r>
            <w:r w:rsidR="00CB1E9B" w:rsidRPr="000643C1">
              <w:rPr>
                <w:rFonts w:ascii="Times New Roman" w:hAnsi="Times New Roman" w:cs="Times New Roman"/>
                <w:sz w:val="24"/>
                <w:szCs w:val="24"/>
              </w:rPr>
              <w:t xml:space="preserve"> (www.edolesskola.kuldiga.lv)</w:t>
            </w:r>
            <w:r w:rsidRPr="000643C1">
              <w:rPr>
                <w:rFonts w:ascii="Times New Roman" w:hAnsi="Times New Roman" w:cs="Times New Roman"/>
                <w:sz w:val="24"/>
                <w:szCs w:val="24"/>
              </w:rPr>
              <w:t>.</w:t>
            </w:r>
          </w:p>
          <w:p w:rsidR="001A2671" w:rsidRPr="000643C1" w:rsidRDefault="001A2671"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iestāde ir noteikusi, kā izglītojamie var uzlabot savus mācību sasniegumus, tajā skaitā nosakot iespējamo katra mācību sasnieguma uzlabošanas reižu skaitu un termiņu. Par mācību sasniegumu</w:t>
            </w:r>
            <w:r w:rsidRPr="000643C1">
              <w:rPr>
                <w:rFonts w:ascii="Times New Roman" w:hAnsi="Times New Roman" w:cs="Times New Roman"/>
              </w:rPr>
              <w:t xml:space="preserve"> </w:t>
            </w:r>
            <w:r w:rsidRPr="000643C1">
              <w:rPr>
                <w:rFonts w:ascii="Times New Roman" w:hAnsi="Times New Roman" w:cs="Times New Roman"/>
                <w:sz w:val="24"/>
                <w:szCs w:val="24"/>
              </w:rPr>
              <w:t xml:space="preserve">uzlabošanas iespējām zina visas ieinteresētās puses, pedagogi un izglītojamie tās ievēro. Vērtēšanas kārtība atrodas skolas mājas lapā. </w:t>
            </w:r>
          </w:p>
          <w:p w:rsidR="001A2671" w:rsidRPr="000643C1" w:rsidRDefault="001A2671"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Pedagogi uzskaita izglītojamo mācību sasniegumu vērtējumus izglītības iestādes noteiktajā kārtībā. Vērtējumu uzskaites pārraudzība ir sistemātiska.</w:t>
            </w:r>
          </w:p>
          <w:p w:rsidR="001A2671" w:rsidRPr="000643C1" w:rsidRDefault="001A2671"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 xml:space="preserve">Izglītības iestādē ir informācija par katra izglītojamā mācību sasniegumiem. Izveidota vienota sistēma mācību sasniegumu vērtējumu apkopošanai un analīzei. Vērtējums un vērtēšanas metodes sniedz izglītojamajiem atbalstu turpmākajā mācību procesā un motivē mācību sasniegumu uzlabošanai. Mācību priekšmetu pedagogi nekavējoties ziņo klašu audzinātājiem par problēmām mācību procesā, tiek analizēta situācija, meklēts risinājums, iesaistot procesā skolēnu, skolēna vecākus. Pēc individuālās tikšanās vai telefoniskas sarunas, sarunas tiek fiksētas e – klases žurnālā „ Individuālās sarunas’’. Skolā tiek praktizētas sarunas ar uzaicinātām ieinteresētām pusēm – skolēns, vecāki, skolotāji, skolas vadība. Sarunas ar noteikto rīcību turpmāk tiek protokolētas un visu pušu parakstītas. </w:t>
            </w:r>
          </w:p>
          <w:p w:rsidR="001A2671" w:rsidRPr="000643C1" w:rsidRDefault="001A2671"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Mācību procesā notiek izglītojamo pašvērtēšana un savstarpējā vērtēšana.</w:t>
            </w:r>
          </w:p>
          <w:p w:rsidR="001077AE" w:rsidRPr="000643C1" w:rsidRDefault="001A2671" w:rsidP="001077AE">
            <w:pPr>
              <w:ind w:firstLine="567"/>
              <w:jc w:val="both"/>
              <w:rPr>
                <w:rFonts w:ascii="Times New Roman" w:hAnsi="Times New Roman" w:cs="Times New Roman"/>
                <w:sz w:val="24"/>
                <w:szCs w:val="24"/>
              </w:rPr>
            </w:pPr>
            <w:r w:rsidRPr="000643C1">
              <w:rPr>
                <w:rFonts w:ascii="Times New Roman" w:hAnsi="Times New Roman" w:cs="Times New Roman"/>
                <w:sz w:val="24"/>
                <w:szCs w:val="24"/>
              </w:rPr>
              <w:t xml:space="preserve">Izglītojamos un izglītojamo ģimenes regulāri iepazīstina ar mācību sasniegumiem un to attīstības dinamiku. </w:t>
            </w:r>
            <w:r w:rsidR="008D285B" w:rsidRPr="000643C1">
              <w:rPr>
                <w:rFonts w:ascii="Times New Roman" w:hAnsi="Times New Roman" w:cs="Times New Roman"/>
                <w:sz w:val="24"/>
                <w:szCs w:val="24"/>
              </w:rPr>
              <w:t>Pēc vajadzības katra mēneša 1. n</w:t>
            </w:r>
            <w:r w:rsidRPr="000643C1">
              <w:rPr>
                <w:rFonts w:ascii="Times New Roman" w:hAnsi="Times New Roman" w:cs="Times New Roman"/>
                <w:sz w:val="24"/>
                <w:szCs w:val="24"/>
              </w:rPr>
              <w:t>edēļā izglītojamie saņem sekmju izrakstus no e – klases, ar tiem iepazīstas arī skolēna vecāk</w:t>
            </w:r>
            <w:r w:rsidR="001077AE" w:rsidRPr="000643C1">
              <w:rPr>
                <w:rFonts w:ascii="Times New Roman" w:hAnsi="Times New Roman" w:cs="Times New Roman"/>
                <w:sz w:val="24"/>
                <w:szCs w:val="24"/>
              </w:rPr>
              <w:t>i.</w:t>
            </w:r>
          </w:p>
          <w:p w:rsidR="001A2671" w:rsidRPr="000643C1" w:rsidRDefault="001077AE" w:rsidP="001077AE">
            <w:pPr>
              <w:ind w:firstLine="567"/>
              <w:jc w:val="both"/>
              <w:rPr>
                <w:rFonts w:ascii="Times New Roman" w:hAnsi="Times New Roman" w:cs="Times New Roman"/>
                <w:u w:val="single"/>
              </w:rPr>
            </w:pPr>
            <w:r w:rsidRPr="000643C1">
              <w:rPr>
                <w:rFonts w:ascii="Times New Roman" w:hAnsi="Times New Roman" w:cs="Times New Roman"/>
                <w:sz w:val="24"/>
                <w:szCs w:val="24"/>
                <w:u w:val="single"/>
              </w:rPr>
              <w:t>Skolas stiprās puses</w:t>
            </w:r>
            <w:r w:rsidR="001A2671" w:rsidRPr="000643C1">
              <w:rPr>
                <w:rFonts w:ascii="Times New Roman" w:hAnsi="Times New Roman" w:cs="Times New Roman"/>
                <w:u w:val="single"/>
              </w:rPr>
              <w:t xml:space="preserve"> </w:t>
            </w:r>
          </w:p>
          <w:p w:rsidR="001077AE" w:rsidRPr="000643C1" w:rsidRDefault="001077AE" w:rsidP="001077AE">
            <w:pPr>
              <w:ind w:firstLine="567"/>
              <w:jc w:val="both"/>
              <w:rPr>
                <w:rFonts w:ascii="Times New Roman" w:hAnsi="Times New Roman" w:cs="Times New Roman"/>
              </w:rPr>
            </w:pPr>
            <w:r w:rsidRPr="000643C1">
              <w:rPr>
                <w:rFonts w:ascii="Times New Roman" w:hAnsi="Times New Roman" w:cs="Times New Roman"/>
              </w:rPr>
              <w:t>Skolā ir pieņemta, apstiprināta un ikdienas darbā tiek pielietota  mācību sasniegumu vērtēšanas kārtība.</w:t>
            </w:r>
          </w:p>
          <w:p w:rsidR="003439C8" w:rsidRPr="000643C1" w:rsidRDefault="001077AE" w:rsidP="001077AE">
            <w:pPr>
              <w:ind w:firstLine="567"/>
              <w:jc w:val="both"/>
              <w:rPr>
                <w:rFonts w:ascii="Times New Roman" w:hAnsi="Times New Roman" w:cs="Times New Roman"/>
              </w:rPr>
            </w:pPr>
            <w:r w:rsidRPr="000643C1">
              <w:rPr>
                <w:rFonts w:ascii="Times New Roman" w:hAnsi="Times New Roman" w:cs="Times New Roman"/>
              </w:rPr>
              <w:t>Izglītojamie, vecāki</w:t>
            </w:r>
            <w:r w:rsidR="003439C8" w:rsidRPr="000643C1">
              <w:rPr>
                <w:rFonts w:ascii="Times New Roman" w:hAnsi="Times New Roman" w:cs="Times New Roman"/>
              </w:rPr>
              <w:t xml:space="preserve">, aizbildņi </w:t>
            </w:r>
            <w:r w:rsidRPr="000643C1">
              <w:rPr>
                <w:rFonts w:ascii="Times New Roman" w:hAnsi="Times New Roman" w:cs="Times New Roman"/>
              </w:rPr>
              <w:t xml:space="preserve"> ir informēti</w:t>
            </w:r>
            <w:r w:rsidR="003439C8" w:rsidRPr="000643C1">
              <w:rPr>
                <w:rFonts w:ascii="Times New Roman" w:hAnsi="Times New Roman" w:cs="Times New Roman"/>
              </w:rPr>
              <w:t xml:space="preserve"> par vērtēšanas kārtību.</w:t>
            </w:r>
          </w:p>
          <w:p w:rsidR="001077AE" w:rsidRPr="000643C1" w:rsidRDefault="003439C8" w:rsidP="001077AE">
            <w:pPr>
              <w:ind w:firstLine="567"/>
              <w:jc w:val="both"/>
              <w:rPr>
                <w:rFonts w:ascii="Times New Roman" w:hAnsi="Times New Roman" w:cs="Times New Roman"/>
                <w:u w:val="single"/>
              </w:rPr>
            </w:pPr>
            <w:r w:rsidRPr="000643C1">
              <w:rPr>
                <w:rFonts w:ascii="Times New Roman" w:hAnsi="Times New Roman" w:cs="Times New Roman"/>
                <w:u w:val="single"/>
              </w:rPr>
              <w:t>Turpmākās attīstības vajadzības</w:t>
            </w:r>
            <w:r w:rsidR="001077AE" w:rsidRPr="000643C1">
              <w:rPr>
                <w:rFonts w:ascii="Times New Roman" w:hAnsi="Times New Roman" w:cs="Times New Roman"/>
                <w:u w:val="single"/>
              </w:rPr>
              <w:t xml:space="preserve"> </w:t>
            </w:r>
          </w:p>
          <w:p w:rsidR="003439C8" w:rsidRPr="000643C1" w:rsidRDefault="003439C8" w:rsidP="001077AE">
            <w:pPr>
              <w:ind w:firstLine="567"/>
              <w:jc w:val="both"/>
              <w:rPr>
                <w:rFonts w:ascii="Times New Roman" w:hAnsi="Times New Roman" w:cs="Times New Roman"/>
              </w:rPr>
            </w:pPr>
            <w:r w:rsidRPr="000643C1">
              <w:rPr>
                <w:rFonts w:ascii="Times New Roman" w:hAnsi="Times New Roman" w:cs="Times New Roman"/>
              </w:rPr>
              <w:t>Pilnveidot vērtēšanas kārtību, ja tiek iesniegti pamatoti priekšlikumi skolas direktoram.</w:t>
            </w:r>
          </w:p>
          <w:p w:rsidR="001077AE" w:rsidRPr="000643C1" w:rsidRDefault="001077AE" w:rsidP="001077AE">
            <w:pPr>
              <w:ind w:firstLine="567"/>
              <w:jc w:val="both"/>
              <w:rPr>
                <w:rFonts w:ascii="Times New Roman" w:hAnsi="Times New Roman" w:cs="Times New Roman"/>
              </w:rPr>
            </w:pPr>
            <w:r w:rsidRPr="000643C1">
              <w:rPr>
                <w:rFonts w:ascii="Times New Roman" w:hAnsi="Times New Roman" w:cs="Times New Roman"/>
              </w:rPr>
              <w:lastRenderedPageBreak/>
              <w:t xml:space="preserve"> </w:t>
            </w:r>
          </w:p>
        </w:tc>
      </w:tr>
    </w:tbl>
    <w:p w:rsidR="00B634DF" w:rsidRPr="000643C1" w:rsidRDefault="003A599E" w:rsidP="003439C8">
      <w:pPr>
        <w:pStyle w:val="Virsraksts2"/>
        <w:ind w:left="0"/>
        <w:jc w:val="both"/>
        <w:rPr>
          <w:rFonts w:cs="Times New Roman"/>
        </w:rPr>
      </w:pPr>
      <w:bookmarkStart w:id="18" w:name="_Toc51524608"/>
      <w:r w:rsidRPr="000643C1">
        <w:rPr>
          <w:rFonts w:cs="Times New Roman"/>
        </w:rPr>
        <w:lastRenderedPageBreak/>
        <w:t>4</w:t>
      </w:r>
      <w:r w:rsidR="003522ED" w:rsidRPr="000643C1">
        <w:rPr>
          <w:rFonts w:cs="Times New Roman"/>
        </w:rPr>
        <w:t>.</w:t>
      </w:r>
      <w:r w:rsidR="00665AD7" w:rsidRPr="000643C1">
        <w:rPr>
          <w:rFonts w:cs="Times New Roman"/>
        </w:rPr>
        <w:t>3</w:t>
      </w:r>
      <w:r w:rsidR="00B634DF" w:rsidRPr="000643C1">
        <w:rPr>
          <w:rFonts w:cs="Times New Roman"/>
        </w:rPr>
        <w:t>.</w:t>
      </w:r>
      <w:r w:rsidR="003522ED" w:rsidRPr="000643C1">
        <w:rPr>
          <w:rFonts w:cs="Times New Roman"/>
        </w:rPr>
        <w:t xml:space="preserve"> IZGLĪTOJAMO SASNIEGUMI</w:t>
      </w:r>
      <w:r w:rsidR="008F38E8" w:rsidRPr="000643C1">
        <w:rPr>
          <w:rFonts w:cs="Times New Roman"/>
        </w:rPr>
        <w:t>.</w:t>
      </w:r>
      <w:bookmarkEnd w:id="18"/>
    </w:p>
    <w:p w:rsidR="003522ED" w:rsidRPr="000643C1" w:rsidRDefault="00CC5920" w:rsidP="00F62140">
      <w:pPr>
        <w:pStyle w:val="Virsraksts3"/>
        <w:jc w:val="both"/>
        <w:rPr>
          <w:rFonts w:cs="Times New Roman"/>
        </w:rPr>
      </w:pPr>
      <w:bookmarkStart w:id="19" w:name="_Toc51524609"/>
      <w:r>
        <w:rPr>
          <w:rFonts w:cs="Times New Roman"/>
        </w:rPr>
        <w:t>4</w:t>
      </w:r>
      <w:r w:rsidR="00B634DF" w:rsidRPr="000643C1">
        <w:rPr>
          <w:rFonts w:cs="Times New Roman"/>
        </w:rPr>
        <w:t>.</w:t>
      </w:r>
      <w:r w:rsidR="003522ED" w:rsidRPr="000643C1">
        <w:rPr>
          <w:rFonts w:cs="Times New Roman"/>
        </w:rPr>
        <w:t xml:space="preserve">3.1. </w:t>
      </w:r>
      <w:r w:rsidR="00CB4330" w:rsidRPr="000643C1">
        <w:rPr>
          <w:rFonts w:cs="Times New Roman"/>
        </w:rPr>
        <w:t>i</w:t>
      </w:r>
      <w:r w:rsidR="003522ED" w:rsidRPr="000643C1">
        <w:rPr>
          <w:rFonts w:cs="Times New Roman"/>
        </w:rPr>
        <w:t>zglītojamo sasniegumi ikdienas darbā</w:t>
      </w:r>
      <w:r w:rsidR="003439C8" w:rsidRPr="000643C1">
        <w:rPr>
          <w:rFonts w:cs="Times New Roman"/>
        </w:rPr>
        <w:t>.</w:t>
      </w:r>
      <w:bookmarkEnd w:id="19"/>
    </w:p>
    <w:p w:rsidR="003522ED" w:rsidRPr="000643C1" w:rsidRDefault="00D11525" w:rsidP="00A204CD">
      <w:pPr>
        <w:ind w:firstLine="567"/>
        <w:jc w:val="both"/>
        <w:rPr>
          <w:rFonts w:ascii="Times New Roman" w:hAnsi="Times New Roman" w:cs="Times New Roman"/>
          <w:sz w:val="24"/>
          <w:szCs w:val="24"/>
        </w:rPr>
      </w:pPr>
      <w:r w:rsidRPr="000643C1">
        <w:rPr>
          <w:rFonts w:ascii="Times New Roman" w:hAnsi="Times New Roman" w:cs="Times New Roman"/>
          <w:sz w:val="24"/>
          <w:szCs w:val="24"/>
        </w:rPr>
        <w:t> </w:t>
      </w:r>
      <w:r w:rsidR="00CB1E9B" w:rsidRPr="000643C1">
        <w:rPr>
          <w:rFonts w:ascii="Times New Roman" w:hAnsi="Times New Roman" w:cs="Times New Roman"/>
          <w:sz w:val="24"/>
          <w:szCs w:val="24"/>
        </w:rPr>
        <w:t>Izglītības iestāde  uzrauga</w:t>
      </w:r>
      <w:r w:rsidR="001617F4" w:rsidRPr="000643C1">
        <w:rPr>
          <w:rFonts w:ascii="Times New Roman" w:hAnsi="Times New Roman" w:cs="Times New Roman"/>
          <w:sz w:val="24"/>
          <w:szCs w:val="24"/>
        </w:rPr>
        <w:t xml:space="preserve"> </w:t>
      </w:r>
      <w:r w:rsidR="003522ED" w:rsidRPr="000643C1">
        <w:rPr>
          <w:rFonts w:ascii="Times New Roman" w:hAnsi="Times New Roman" w:cs="Times New Roman"/>
          <w:sz w:val="24"/>
          <w:szCs w:val="24"/>
        </w:rPr>
        <w:t>statistisko informāciju par izglītojamo mācību sasniegumiem ikdienas darbā gan pēc mācī</w:t>
      </w:r>
      <w:r w:rsidR="00CB1E9B" w:rsidRPr="000643C1">
        <w:rPr>
          <w:rFonts w:ascii="Times New Roman" w:hAnsi="Times New Roman" w:cs="Times New Roman"/>
          <w:sz w:val="24"/>
          <w:szCs w:val="24"/>
        </w:rPr>
        <w:t>bu priekšmetiem, gan pēc klasēm, sekojot pēc ierakstiem e – klasē.</w:t>
      </w:r>
    </w:p>
    <w:p w:rsidR="003522ED" w:rsidRPr="000643C1" w:rsidRDefault="00D11525" w:rsidP="00A204CD">
      <w:pPr>
        <w:ind w:firstLine="567"/>
        <w:jc w:val="both"/>
        <w:rPr>
          <w:rFonts w:ascii="Times New Roman" w:hAnsi="Times New Roman" w:cs="Times New Roman"/>
          <w:sz w:val="24"/>
          <w:szCs w:val="24"/>
        </w:rPr>
      </w:pPr>
      <w:r w:rsidRPr="000643C1">
        <w:rPr>
          <w:rFonts w:ascii="Times New Roman" w:hAnsi="Times New Roman" w:cs="Times New Roman"/>
          <w:sz w:val="24"/>
          <w:szCs w:val="24"/>
        </w:rPr>
        <w:t> </w:t>
      </w:r>
      <w:r w:rsidR="003522ED" w:rsidRPr="000643C1">
        <w:rPr>
          <w:rFonts w:ascii="Times New Roman" w:hAnsi="Times New Roman" w:cs="Times New Roman"/>
          <w:sz w:val="24"/>
          <w:szCs w:val="24"/>
        </w:rPr>
        <w:t>Izglītības iestādē ir pieejama statistiskā informācija par izglītojamo mācību sasniegumiem ikdiena</w:t>
      </w:r>
      <w:r w:rsidR="00CB1E9B" w:rsidRPr="000643C1">
        <w:rPr>
          <w:rFonts w:ascii="Times New Roman" w:hAnsi="Times New Roman" w:cs="Times New Roman"/>
          <w:sz w:val="24"/>
          <w:szCs w:val="24"/>
        </w:rPr>
        <w:t>s darbā, izmantojot informāciju e - klasē</w:t>
      </w:r>
      <w:r w:rsidR="003522ED" w:rsidRPr="000643C1">
        <w:rPr>
          <w:rFonts w:ascii="Times New Roman" w:hAnsi="Times New Roman" w:cs="Times New Roman"/>
          <w:sz w:val="24"/>
          <w:szCs w:val="24"/>
        </w:rPr>
        <w:t>.</w:t>
      </w:r>
    </w:p>
    <w:p w:rsidR="003522ED" w:rsidRPr="000643C1" w:rsidRDefault="003522ED" w:rsidP="00A204CD">
      <w:pPr>
        <w:ind w:firstLine="567"/>
        <w:jc w:val="both"/>
        <w:rPr>
          <w:rFonts w:ascii="Times New Roman" w:hAnsi="Times New Roman" w:cs="Times New Roman"/>
          <w:sz w:val="24"/>
          <w:szCs w:val="24"/>
        </w:rPr>
      </w:pPr>
      <w:r w:rsidRPr="000643C1">
        <w:rPr>
          <w:rFonts w:ascii="Times New Roman" w:hAnsi="Times New Roman" w:cs="Times New Roman"/>
          <w:sz w:val="24"/>
          <w:szCs w:val="24"/>
        </w:rPr>
        <w:t xml:space="preserve">Izglītības iestāde ir identificējusi problēmas izglītības iestādes izglītojamo ikdienas mācību darbā, </w:t>
      </w:r>
      <w:r w:rsidR="00CB1E9B" w:rsidRPr="000643C1">
        <w:rPr>
          <w:rFonts w:ascii="Times New Roman" w:hAnsi="Times New Roman" w:cs="Times New Roman"/>
          <w:sz w:val="24"/>
          <w:szCs w:val="24"/>
        </w:rPr>
        <w:t>plāno un īsteno veiktajā izvērtējumā</w:t>
      </w:r>
      <w:r w:rsidRPr="000643C1">
        <w:rPr>
          <w:rFonts w:ascii="Times New Roman" w:hAnsi="Times New Roman" w:cs="Times New Roman"/>
          <w:sz w:val="24"/>
          <w:szCs w:val="24"/>
        </w:rPr>
        <w:t xml:space="preserve"> balstītas darbības ikdienas mācību sasniegumu uzlabošanai. </w:t>
      </w:r>
    </w:p>
    <w:p w:rsidR="003522ED" w:rsidRPr="000643C1" w:rsidRDefault="00D11525" w:rsidP="00A204CD">
      <w:pPr>
        <w:ind w:firstLine="567"/>
        <w:jc w:val="both"/>
        <w:rPr>
          <w:rFonts w:ascii="Times New Roman" w:hAnsi="Times New Roman" w:cs="Times New Roman"/>
          <w:sz w:val="24"/>
          <w:szCs w:val="24"/>
        </w:rPr>
      </w:pPr>
      <w:r w:rsidRPr="000643C1">
        <w:rPr>
          <w:rFonts w:ascii="Times New Roman" w:hAnsi="Times New Roman" w:cs="Times New Roman"/>
          <w:sz w:val="24"/>
          <w:szCs w:val="24"/>
        </w:rPr>
        <w:t> </w:t>
      </w:r>
      <w:r w:rsidR="003522ED" w:rsidRPr="000643C1">
        <w:rPr>
          <w:rFonts w:ascii="Times New Roman" w:hAnsi="Times New Roman" w:cs="Times New Roman"/>
          <w:sz w:val="24"/>
          <w:szCs w:val="24"/>
        </w:rPr>
        <w:t>Izglītības iestāde analizē izglītoj</w:t>
      </w:r>
      <w:r w:rsidR="00CB1E9B" w:rsidRPr="000643C1">
        <w:rPr>
          <w:rFonts w:ascii="Times New Roman" w:hAnsi="Times New Roman" w:cs="Times New Roman"/>
          <w:sz w:val="24"/>
          <w:szCs w:val="24"/>
        </w:rPr>
        <w:t>amo mācību sasniegumus</w:t>
      </w:r>
      <w:r w:rsidR="003522ED" w:rsidRPr="000643C1">
        <w:rPr>
          <w:rFonts w:ascii="Times New Roman" w:hAnsi="Times New Roman" w:cs="Times New Roman"/>
          <w:sz w:val="24"/>
          <w:szCs w:val="24"/>
        </w:rPr>
        <w:t xml:space="preserve"> ikdienas darbā un valsts pārbaudes darbos.</w:t>
      </w:r>
      <w:r w:rsidR="00037667">
        <w:rPr>
          <w:rFonts w:ascii="Times New Roman" w:hAnsi="Times New Roman" w:cs="Times New Roman"/>
          <w:sz w:val="24"/>
          <w:szCs w:val="24"/>
        </w:rPr>
        <w:t xml:space="preserve"> Pēc vienotas veidlapas pedagogi izvērtē darbu rezultātus, nosaka turpmāko rīcību. Ar rezultātiem tiek iepazīstināta pedagoģiskā padome. Nepilnību uzlabošanā tiek aicināti iesaistīties arī citu priekšmetu pedagogi, kuri pasniedz kādu priekšmetu konkrētā klasē.</w:t>
      </w:r>
    </w:p>
    <w:p w:rsidR="003522ED" w:rsidRPr="000643C1" w:rsidRDefault="00D11525" w:rsidP="00A204CD">
      <w:pPr>
        <w:ind w:firstLine="567"/>
        <w:jc w:val="both"/>
        <w:rPr>
          <w:rFonts w:ascii="Times New Roman" w:hAnsi="Times New Roman" w:cs="Times New Roman"/>
          <w:sz w:val="24"/>
          <w:szCs w:val="24"/>
        </w:rPr>
      </w:pPr>
      <w:r w:rsidRPr="000643C1">
        <w:rPr>
          <w:rFonts w:ascii="Times New Roman" w:hAnsi="Times New Roman" w:cs="Times New Roman"/>
          <w:sz w:val="24"/>
          <w:szCs w:val="24"/>
        </w:rPr>
        <w:t> </w:t>
      </w:r>
      <w:r w:rsidR="003522ED" w:rsidRPr="000643C1">
        <w:rPr>
          <w:rFonts w:ascii="Times New Roman" w:hAnsi="Times New Roman" w:cs="Times New Roman"/>
          <w:sz w:val="24"/>
          <w:szCs w:val="24"/>
        </w:rPr>
        <w:t>Izglīt</w:t>
      </w:r>
      <w:r w:rsidR="00CB1E9B" w:rsidRPr="000643C1">
        <w:rPr>
          <w:rFonts w:ascii="Times New Roman" w:hAnsi="Times New Roman" w:cs="Times New Roman"/>
          <w:sz w:val="24"/>
          <w:szCs w:val="24"/>
        </w:rPr>
        <w:t>ības iestādē ir noteikta kārtība</w:t>
      </w:r>
      <w:r w:rsidR="003522ED" w:rsidRPr="000643C1">
        <w:rPr>
          <w:rFonts w:ascii="Times New Roman" w:hAnsi="Times New Roman" w:cs="Times New Roman"/>
          <w:sz w:val="24"/>
          <w:szCs w:val="24"/>
        </w:rPr>
        <w:t xml:space="preserve"> izglītojamo ikdienas </w:t>
      </w:r>
      <w:r w:rsidR="00CB1E9B" w:rsidRPr="000643C1">
        <w:rPr>
          <w:rFonts w:ascii="Times New Roman" w:hAnsi="Times New Roman" w:cs="Times New Roman"/>
          <w:sz w:val="24"/>
          <w:szCs w:val="24"/>
        </w:rPr>
        <w:t>sasniegumu uzskaitei</w:t>
      </w:r>
      <w:r w:rsidR="003522ED" w:rsidRPr="000643C1">
        <w:rPr>
          <w:rFonts w:ascii="Times New Roman" w:hAnsi="Times New Roman" w:cs="Times New Roman"/>
          <w:sz w:val="24"/>
          <w:szCs w:val="24"/>
        </w:rPr>
        <w:t>. Tās ievērošana tiek pārraudzīta.</w:t>
      </w:r>
    </w:p>
    <w:p w:rsidR="003522ED" w:rsidRPr="000643C1" w:rsidRDefault="00D11525" w:rsidP="00A204CD">
      <w:pPr>
        <w:ind w:firstLine="567"/>
        <w:jc w:val="both"/>
        <w:rPr>
          <w:rFonts w:ascii="Times New Roman" w:hAnsi="Times New Roman" w:cs="Times New Roman"/>
          <w:sz w:val="24"/>
          <w:szCs w:val="24"/>
        </w:rPr>
      </w:pPr>
      <w:r w:rsidRPr="000643C1">
        <w:rPr>
          <w:rFonts w:ascii="Times New Roman" w:hAnsi="Times New Roman" w:cs="Times New Roman"/>
          <w:sz w:val="24"/>
          <w:szCs w:val="24"/>
        </w:rPr>
        <w:t> </w:t>
      </w:r>
      <w:r w:rsidR="003522ED" w:rsidRPr="000643C1">
        <w:rPr>
          <w:rFonts w:ascii="Times New Roman" w:hAnsi="Times New Roman" w:cs="Times New Roman"/>
          <w:sz w:val="24"/>
          <w:szCs w:val="24"/>
        </w:rPr>
        <w:t>Izg</w:t>
      </w:r>
      <w:r w:rsidR="00CB1E9B" w:rsidRPr="000643C1">
        <w:rPr>
          <w:rFonts w:ascii="Times New Roman" w:hAnsi="Times New Roman" w:cs="Times New Roman"/>
          <w:sz w:val="24"/>
          <w:szCs w:val="24"/>
        </w:rPr>
        <w:t>lītības iestāde seko</w:t>
      </w:r>
      <w:r w:rsidR="003522ED" w:rsidRPr="000643C1">
        <w:rPr>
          <w:rFonts w:ascii="Times New Roman" w:hAnsi="Times New Roman" w:cs="Times New Roman"/>
          <w:sz w:val="24"/>
          <w:szCs w:val="24"/>
        </w:rPr>
        <w:t xml:space="preserve"> izglītojamo ikdienas sasniegumu d</w:t>
      </w:r>
      <w:r w:rsidR="00CB1E9B" w:rsidRPr="000643C1">
        <w:rPr>
          <w:rFonts w:ascii="Times New Roman" w:hAnsi="Times New Roman" w:cs="Times New Roman"/>
          <w:sz w:val="24"/>
          <w:szCs w:val="24"/>
        </w:rPr>
        <w:t>inamikai</w:t>
      </w:r>
      <w:r w:rsidR="00B969EC" w:rsidRPr="000643C1">
        <w:rPr>
          <w:rFonts w:ascii="Times New Roman" w:hAnsi="Times New Roman" w:cs="Times New Roman"/>
          <w:sz w:val="24"/>
          <w:szCs w:val="24"/>
        </w:rPr>
        <w:t xml:space="preserve"> katrā mācību priekšmetā katram izglītojamaja</w:t>
      </w:r>
      <w:r w:rsidR="003439C8" w:rsidRPr="000643C1">
        <w:rPr>
          <w:rFonts w:ascii="Times New Roman" w:hAnsi="Times New Roman" w:cs="Times New Roman"/>
          <w:sz w:val="24"/>
          <w:szCs w:val="24"/>
        </w:rPr>
        <w:t>m.</w:t>
      </w:r>
    </w:p>
    <w:p w:rsidR="003439C8" w:rsidRPr="000643C1" w:rsidRDefault="003439C8" w:rsidP="00A204CD">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t>Skolas stiprās puses</w:t>
      </w:r>
    </w:p>
    <w:p w:rsidR="003439C8" w:rsidRPr="000643C1" w:rsidRDefault="003439C8" w:rsidP="00A204CD">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Izglītojamo nelielais skaits klasē ļauj uzraudzīt katra izaugsmi.</w:t>
      </w:r>
    </w:p>
    <w:p w:rsidR="003439C8" w:rsidRPr="000643C1" w:rsidRDefault="003439C8" w:rsidP="00A204CD">
      <w:pPr>
        <w:ind w:firstLine="567"/>
        <w:jc w:val="both"/>
        <w:rPr>
          <w:rFonts w:ascii="Times New Roman" w:hAnsi="Times New Roman" w:cs="Times New Roman"/>
          <w:sz w:val="24"/>
          <w:szCs w:val="24"/>
        </w:rPr>
      </w:pPr>
      <w:r w:rsidRPr="000643C1">
        <w:rPr>
          <w:rFonts w:ascii="Times New Roman" w:hAnsi="Times New Roman" w:cs="Times New Roman"/>
          <w:sz w:val="24"/>
          <w:szCs w:val="24"/>
        </w:rPr>
        <w:t>Pedagogiem iespējams</w:t>
      </w:r>
      <w:r w:rsidR="006D370A">
        <w:rPr>
          <w:rFonts w:ascii="Times New Roman" w:hAnsi="Times New Roman" w:cs="Times New Roman"/>
          <w:sz w:val="24"/>
          <w:szCs w:val="24"/>
        </w:rPr>
        <w:t xml:space="preserve"> sniegt</w:t>
      </w:r>
      <w:r w:rsidRPr="000643C1">
        <w:rPr>
          <w:rFonts w:ascii="Times New Roman" w:hAnsi="Times New Roman" w:cs="Times New Roman"/>
          <w:sz w:val="24"/>
          <w:szCs w:val="24"/>
        </w:rPr>
        <w:t xml:space="preserve"> individuālas konsultācijas pēc nepieciešamības.</w:t>
      </w:r>
    </w:p>
    <w:p w:rsidR="003439C8" w:rsidRPr="000643C1" w:rsidRDefault="003439C8" w:rsidP="00A204CD">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t>Tālākās attīstības vajadzības.</w:t>
      </w:r>
    </w:p>
    <w:p w:rsidR="003439C8" w:rsidRPr="000643C1" w:rsidRDefault="003439C8" w:rsidP="00A204CD">
      <w:pPr>
        <w:ind w:firstLine="567"/>
        <w:jc w:val="both"/>
        <w:rPr>
          <w:rFonts w:ascii="Times New Roman" w:hAnsi="Times New Roman" w:cs="Times New Roman"/>
          <w:sz w:val="24"/>
          <w:szCs w:val="24"/>
        </w:rPr>
      </w:pPr>
      <w:r w:rsidRPr="000643C1">
        <w:rPr>
          <w:rFonts w:ascii="Times New Roman" w:hAnsi="Times New Roman" w:cs="Times New Roman"/>
          <w:sz w:val="24"/>
          <w:szCs w:val="24"/>
        </w:rPr>
        <w:t xml:space="preserve">Ikdienas darbā </w:t>
      </w:r>
      <w:r w:rsidR="00A1442F" w:rsidRPr="000643C1">
        <w:rPr>
          <w:rFonts w:ascii="Times New Roman" w:hAnsi="Times New Roman" w:cs="Times New Roman"/>
          <w:sz w:val="24"/>
          <w:szCs w:val="24"/>
        </w:rPr>
        <w:t>pedagogiem pamanīt izglītojamā spējas, lai izglītojamais saņemtu  izglītību atbilstošā programmā.</w:t>
      </w:r>
    </w:p>
    <w:p w:rsidR="003439C8" w:rsidRPr="000643C1" w:rsidRDefault="003439C8" w:rsidP="003439C8">
      <w:pPr>
        <w:ind w:firstLine="567"/>
        <w:jc w:val="both"/>
        <w:rPr>
          <w:rFonts w:ascii="Times New Roman" w:hAnsi="Times New Roman" w:cs="Times New Roman"/>
          <w:sz w:val="24"/>
          <w:szCs w:val="24"/>
        </w:rPr>
      </w:pPr>
      <w:r w:rsidRPr="000643C1">
        <w:rPr>
          <w:rFonts w:ascii="Times New Roman" w:hAnsi="Times New Roman" w:cs="Times New Roman"/>
          <w:sz w:val="24"/>
          <w:szCs w:val="24"/>
        </w:rPr>
        <w:t xml:space="preserve"> </w:t>
      </w:r>
    </w:p>
    <w:p w:rsidR="003522ED" w:rsidRPr="000643C1" w:rsidRDefault="003A599E" w:rsidP="00F62140">
      <w:pPr>
        <w:pStyle w:val="Virsraksts3"/>
        <w:jc w:val="both"/>
        <w:rPr>
          <w:rFonts w:cs="Times New Roman"/>
        </w:rPr>
      </w:pPr>
      <w:bookmarkStart w:id="20" w:name="_Toc51524610"/>
      <w:r w:rsidRPr="000643C1">
        <w:rPr>
          <w:rFonts w:cs="Times New Roman"/>
        </w:rPr>
        <w:lastRenderedPageBreak/>
        <w:t>4</w:t>
      </w:r>
      <w:r w:rsidR="003522ED" w:rsidRPr="000643C1">
        <w:rPr>
          <w:rFonts w:cs="Times New Roman"/>
        </w:rPr>
        <w:t>.</w:t>
      </w:r>
      <w:r w:rsidR="00B634DF" w:rsidRPr="000643C1">
        <w:rPr>
          <w:rFonts w:cs="Times New Roman"/>
        </w:rPr>
        <w:t>3.</w:t>
      </w:r>
      <w:r w:rsidR="003522ED" w:rsidRPr="000643C1">
        <w:rPr>
          <w:rFonts w:cs="Times New Roman"/>
        </w:rPr>
        <w:t>2. Izglītojamo sasniegumi valsts pārbaudes darbos</w:t>
      </w:r>
      <w:r w:rsidR="00C7246F" w:rsidRPr="000643C1">
        <w:rPr>
          <w:rFonts w:cs="Times New Roman"/>
        </w:rPr>
        <w:t>.</w:t>
      </w:r>
      <w:bookmarkEnd w:id="20"/>
    </w:p>
    <w:p w:rsidR="003522ED" w:rsidRPr="000643C1" w:rsidRDefault="00D11525" w:rsidP="00F62140">
      <w:pPr>
        <w:ind w:firstLine="567"/>
        <w:jc w:val="both"/>
        <w:rPr>
          <w:rFonts w:ascii="Times New Roman" w:hAnsi="Times New Roman" w:cs="Times New Roman"/>
          <w:sz w:val="24"/>
          <w:szCs w:val="24"/>
        </w:rPr>
      </w:pPr>
      <w:r w:rsidRPr="000643C1">
        <w:rPr>
          <w:rFonts w:ascii="Times New Roman" w:hAnsi="Times New Roman" w:cs="Times New Roman"/>
        </w:rPr>
        <w:t>1</w:t>
      </w:r>
      <w:r w:rsidRPr="000643C1">
        <w:rPr>
          <w:rFonts w:ascii="Times New Roman" w:hAnsi="Times New Roman" w:cs="Times New Roman"/>
          <w:sz w:val="24"/>
          <w:szCs w:val="24"/>
        </w:rPr>
        <w:t>. </w:t>
      </w:r>
      <w:r w:rsidR="003522ED" w:rsidRPr="000643C1">
        <w:rPr>
          <w:rFonts w:ascii="Times New Roman" w:hAnsi="Times New Roman" w:cs="Times New Roman"/>
          <w:sz w:val="24"/>
          <w:szCs w:val="24"/>
        </w:rPr>
        <w:t>Izglītības iestāde apkopo statistisko informāciju par izglītojamo valsts pārbaudes darbu (3.kl., 6.kl., 9.kl.</w:t>
      </w:r>
      <w:r w:rsidR="00E83D27" w:rsidRPr="000643C1">
        <w:rPr>
          <w:rFonts w:ascii="Times New Roman" w:hAnsi="Times New Roman" w:cs="Times New Roman"/>
          <w:sz w:val="24"/>
          <w:szCs w:val="24"/>
        </w:rPr>
        <w:t>)</w:t>
      </w:r>
      <w:r w:rsidR="003522ED" w:rsidRPr="000643C1">
        <w:rPr>
          <w:rFonts w:ascii="Times New Roman" w:hAnsi="Times New Roman" w:cs="Times New Roman"/>
          <w:sz w:val="24"/>
          <w:szCs w:val="24"/>
        </w:rPr>
        <w:t xml:space="preserve"> rezultātiem par pēdējiem trīs mācību gadiem.</w:t>
      </w:r>
    </w:p>
    <w:p w:rsidR="003522ED" w:rsidRPr="000643C1" w:rsidRDefault="00D1152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2. </w:t>
      </w:r>
      <w:r w:rsidR="003522ED" w:rsidRPr="000643C1">
        <w:rPr>
          <w:rFonts w:ascii="Times New Roman" w:hAnsi="Times New Roman" w:cs="Times New Roman"/>
          <w:sz w:val="24"/>
          <w:szCs w:val="24"/>
        </w:rPr>
        <w:t>Izglītības iestāde analizē valsts pārbaudes darbu (3.kl., 6.kl., 9.kl.</w:t>
      </w:r>
      <w:r w:rsidR="00E83D27" w:rsidRPr="000643C1">
        <w:rPr>
          <w:rFonts w:ascii="Times New Roman" w:hAnsi="Times New Roman" w:cs="Times New Roman"/>
          <w:sz w:val="24"/>
          <w:szCs w:val="24"/>
        </w:rPr>
        <w:t>)</w:t>
      </w:r>
      <w:r w:rsidR="003522ED" w:rsidRPr="000643C1">
        <w:rPr>
          <w:rFonts w:ascii="Times New Roman" w:hAnsi="Times New Roman" w:cs="Times New Roman"/>
          <w:sz w:val="24"/>
          <w:szCs w:val="24"/>
        </w:rPr>
        <w:t xml:space="preserve"> rezultātus, salīdzina tos ar kopvērtējumu</w:t>
      </w:r>
      <w:r w:rsidR="00CB1E9B" w:rsidRPr="000643C1">
        <w:rPr>
          <w:rFonts w:ascii="Times New Roman" w:hAnsi="Times New Roman" w:cs="Times New Roman"/>
          <w:sz w:val="24"/>
          <w:szCs w:val="24"/>
        </w:rPr>
        <w:t xml:space="preserve"> novadā, valstī. </w:t>
      </w:r>
    </w:p>
    <w:p w:rsidR="003522ED" w:rsidRPr="000643C1" w:rsidRDefault="00D1152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3. </w:t>
      </w:r>
      <w:r w:rsidR="003522ED" w:rsidRPr="000643C1">
        <w:rPr>
          <w:rFonts w:ascii="Times New Roman" w:hAnsi="Times New Roman" w:cs="Times New Roman"/>
          <w:sz w:val="24"/>
          <w:szCs w:val="24"/>
        </w:rPr>
        <w:t xml:space="preserve">Izglītības iestāde secinājumus par valsts pārbaudes darbu </w:t>
      </w:r>
      <w:r w:rsidR="00CB1E9B" w:rsidRPr="000643C1">
        <w:rPr>
          <w:rFonts w:ascii="Times New Roman" w:hAnsi="Times New Roman" w:cs="Times New Roman"/>
          <w:sz w:val="24"/>
          <w:szCs w:val="24"/>
        </w:rPr>
        <w:t>(3.kl., 6.kl., 9.kl.</w:t>
      </w:r>
      <w:r w:rsidR="003522ED" w:rsidRPr="000643C1">
        <w:rPr>
          <w:rFonts w:ascii="Times New Roman" w:hAnsi="Times New Roman" w:cs="Times New Roman"/>
          <w:sz w:val="24"/>
          <w:szCs w:val="24"/>
        </w:rPr>
        <w:t>) rezultātiem izmanto mācību procesa pilnveidei.</w:t>
      </w:r>
    </w:p>
    <w:p w:rsidR="003522ED" w:rsidRPr="000643C1" w:rsidRDefault="00D1152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4. </w:t>
      </w:r>
      <w:r w:rsidR="00CB1E9B" w:rsidRPr="000643C1">
        <w:rPr>
          <w:rFonts w:ascii="Times New Roman" w:hAnsi="Times New Roman" w:cs="Times New Roman"/>
          <w:sz w:val="24"/>
          <w:szCs w:val="24"/>
        </w:rPr>
        <w:t>Izglītības iestādē anali</w:t>
      </w:r>
      <w:r w:rsidR="003522ED" w:rsidRPr="000643C1">
        <w:rPr>
          <w:rFonts w:ascii="Times New Roman" w:hAnsi="Times New Roman" w:cs="Times New Roman"/>
          <w:sz w:val="24"/>
          <w:szCs w:val="24"/>
        </w:rPr>
        <w:t xml:space="preserve">zē izglītojamo mācību sasniegumu atšķirības cēloņus, ja valsts pārbaudes darbu </w:t>
      </w:r>
      <w:r w:rsidR="00CB1E9B" w:rsidRPr="000643C1">
        <w:rPr>
          <w:rFonts w:ascii="Times New Roman" w:hAnsi="Times New Roman" w:cs="Times New Roman"/>
          <w:sz w:val="24"/>
          <w:szCs w:val="24"/>
        </w:rPr>
        <w:t>(3.kl., 6.kl., 9.kl.</w:t>
      </w:r>
      <w:r w:rsidR="003522ED" w:rsidRPr="000643C1">
        <w:rPr>
          <w:rFonts w:ascii="Times New Roman" w:hAnsi="Times New Roman" w:cs="Times New Roman"/>
          <w:sz w:val="24"/>
          <w:szCs w:val="24"/>
        </w:rPr>
        <w:t>) rezultāti atšķiras no salīdzināmajiem rādītājiem vairāk par 10%.</w:t>
      </w:r>
    </w:p>
    <w:p w:rsidR="003522ED" w:rsidRPr="000643C1" w:rsidRDefault="00D1152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5. </w:t>
      </w:r>
      <w:r w:rsidR="003522ED" w:rsidRPr="000643C1">
        <w:rPr>
          <w:rFonts w:ascii="Times New Roman" w:hAnsi="Times New Roman" w:cs="Times New Roman"/>
          <w:sz w:val="24"/>
          <w:szCs w:val="24"/>
        </w:rPr>
        <w:t>Izglītības iestāde valsts pārbaudes darbu rezult</w:t>
      </w:r>
      <w:r w:rsidR="003F37D7" w:rsidRPr="000643C1">
        <w:rPr>
          <w:rFonts w:ascii="Times New Roman" w:hAnsi="Times New Roman" w:cs="Times New Roman"/>
          <w:sz w:val="24"/>
          <w:szCs w:val="24"/>
        </w:rPr>
        <w:t xml:space="preserve">ātu </w:t>
      </w:r>
      <w:r w:rsidR="00CB1E9B" w:rsidRPr="000643C1">
        <w:rPr>
          <w:rFonts w:ascii="Times New Roman" w:hAnsi="Times New Roman" w:cs="Times New Roman"/>
          <w:sz w:val="24"/>
          <w:szCs w:val="24"/>
        </w:rPr>
        <w:t>(3.kl., 6.kl., 9.kl.</w:t>
      </w:r>
      <w:r w:rsidR="003522ED" w:rsidRPr="000643C1">
        <w:rPr>
          <w:rFonts w:ascii="Times New Roman" w:hAnsi="Times New Roman" w:cs="Times New Roman"/>
          <w:sz w:val="24"/>
          <w:szCs w:val="24"/>
        </w:rPr>
        <w:t>) analīzē iegūtos secinājumus izmanto mācību sasniegumu uzlabošanai.</w:t>
      </w:r>
      <w:r w:rsidR="006D370A">
        <w:rPr>
          <w:rFonts w:ascii="Times New Roman" w:hAnsi="Times New Roman" w:cs="Times New Roman"/>
          <w:sz w:val="24"/>
          <w:szCs w:val="24"/>
        </w:rPr>
        <w:t xml:space="preserve"> Izvērtējam rezultātus savā izglītības iestādē pedagoģiskās padomes sēdē. Tiek noteikts turpmākais darbs ar izglītojamiem savu trūkumu novēršanai. Par rezultātiem tiek informēti arī vecāki.</w:t>
      </w:r>
    </w:p>
    <w:p w:rsidR="005C11C9" w:rsidRPr="000643C1" w:rsidRDefault="005C11C9" w:rsidP="00F62140">
      <w:pPr>
        <w:ind w:firstLine="567"/>
        <w:jc w:val="both"/>
        <w:rPr>
          <w:rFonts w:ascii="Times New Roman" w:hAnsi="Times New Roman" w:cs="Times New Roman"/>
          <w:b/>
          <w:sz w:val="24"/>
          <w:szCs w:val="24"/>
        </w:rPr>
      </w:pPr>
      <w:r w:rsidRPr="000643C1">
        <w:rPr>
          <w:rFonts w:ascii="Times New Roman" w:hAnsi="Times New Roman" w:cs="Times New Roman"/>
          <w:b/>
          <w:sz w:val="24"/>
          <w:szCs w:val="24"/>
        </w:rPr>
        <w:t>Skolas darba pašvērtējums pamatjomā "Skolēnu sasniegumi"</w:t>
      </w:r>
    </w:p>
    <w:p w:rsidR="005C11C9" w:rsidRPr="000643C1" w:rsidRDefault="005C11C9" w:rsidP="00F62140">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t>Skolas darba stiprās puses:</w:t>
      </w:r>
    </w:p>
    <w:p w:rsidR="005C11C9" w:rsidRPr="000643C1" w:rsidRDefault="005C11C9"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Talantīgākajiem skolēniem tiek piedāvātas izaugsmes iespējas, diferencējot darbu stundās un iesaistot viņus ārpusstundu mācību aktivitātēs, papildus konsultācijās.</w:t>
      </w:r>
    </w:p>
    <w:p w:rsidR="005C11C9" w:rsidRPr="000643C1" w:rsidRDefault="005C11C9"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Lielākā daļa skolēnu sekmīgi izpilda pamatprasības mācību priekšmetos.</w:t>
      </w:r>
    </w:p>
    <w:p w:rsidR="005C11C9" w:rsidRPr="000643C1" w:rsidRDefault="005C11C9"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Vērojama individuāl</w:t>
      </w:r>
      <w:r w:rsidR="006D370A">
        <w:rPr>
          <w:rFonts w:ascii="Times New Roman" w:hAnsi="Times New Roman" w:cs="Times New Roman"/>
          <w:sz w:val="24"/>
          <w:szCs w:val="24"/>
        </w:rPr>
        <w:t>u skolēnu izaugsme mācību darbā (skolas konkurss „Progresīvākais skolēns’’).</w:t>
      </w:r>
    </w:p>
    <w:p w:rsidR="005C11C9" w:rsidRPr="000643C1" w:rsidRDefault="005C11C9"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 xml:space="preserve">Valsts   pārbaudes   darbu   vērtējumi   mācību   priekšmetos   pārsvarā   sakrīt   ar   gada vērtējumiem vai atšķiras </w:t>
      </w:r>
      <w:r w:rsidR="00A1442F" w:rsidRPr="000643C1">
        <w:rPr>
          <w:rFonts w:ascii="Times New Roman" w:hAnsi="Times New Roman" w:cs="Times New Roman"/>
          <w:sz w:val="24"/>
          <w:szCs w:val="24"/>
        </w:rPr>
        <w:t xml:space="preserve">par </w:t>
      </w:r>
      <w:r w:rsidRPr="000643C1">
        <w:rPr>
          <w:rFonts w:ascii="Times New Roman" w:hAnsi="Times New Roman" w:cs="Times New Roman"/>
          <w:sz w:val="24"/>
          <w:szCs w:val="24"/>
        </w:rPr>
        <w:t>vienu balli.</w:t>
      </w:r>
    </w:p>
    <w:p w:rsidR="005C11C9" w:rsidRPr="000643C1" w:rsidRDefault="005C11C9"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Valsts pārbaudes darbos dominējoši rezultāti</w:t>
      </w:r>
      <w:r w:rsidR="00A1442F" w:rsidRPr="000643C1">
        <w:rPr>
          <w:rFonts w:ascii="Times New Roman" w:hAnsi="Times New Roman" w:cs="Times New Roman"/>
          <w:sz w:val="24"/>
          <w:szCs w:val="24"/>
        </w:rPr>
        <w:t xml:space="preserve"> </w:t>
      </w:r>
      <w:r w:rsidRPr="000643C1">
        <w:rPr>
          <w:rFonts w:ascii="Times New Roman" w:hAnsi="Times New Roman" w:cs="Times New Roman"/>
          <w:sz w:val="24"/>
          <w:szCs w:val="24"/>
        </w:rPr>
        <w:t xml:space="preserve"> 9.klasei ir virs novada vidējā vērtējuma.</w:t>
      </w:r>
    </w:p>
    <w:p w:rsidR="005C11C9" w:rsidRPr="000643C1" w:rsidRDefault="005C11C9"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Katru mācību gadu tiek iegūtas godalgotas vietas mācību priekšmetu olimpiādēs un konkur</w:t>
      </w:r>
      <w:r w:rsidR="006D370A">
        <w:rPr>
          <w:rFonts w:ascii="Times New Roman" w:hAnsi="Times New Roman" w:cs="Times New Roman"/>
          <w:sz w:val="24"/>
          <w:szCs w:val="24"/>
        </w:rPr>
        <w:t>sos novadā, reģionā</w:t>
      </w:r>
      <w:r w:rsidRPr="000643C1">
        <w:rPr>
          <w:rFonts w:ascii="Times New Roman" w:hAnsi="Times New Roman" w:cs="Times New Roman"/>
          <w:sz w:val="24"/>
          <w:szCs w:val="24"/>
        </w:rPr>
        <w:t>.</w:t>
      </w:r>
    </w:p>
    <w:p w:rsidR="005C11C9" w:rsidRPr="000643C1" w:rsidRDefault="005C11C9" w:rsidP="00F62140">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t>Tālākās attīstības vajadzības:</w:t>
      </w:r>
    </w:p>
    <w:p w:rsidR="005C11C9" w:rsidRPr="000643C1" w:rsidRDefault="005C11C9"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Akcentēt mājas darbu nozīmību kā</w:t>
      </w:r>
      <w:r w:rsidR="006D370A">
        <w:rPr>
          <w:rFonts w:ascii="Times New Roman" w:hAnsi="Times New Roman" w:cs="Times New Roman"/>
          <w:sz w:val="24"/>
          <w:szCs w:val="24"/>
        </w:rPr>
        <w:t xml:space="preserve"> vienu no metodēm, kas pierāda patstāvīgā darba kvalitāti</w:t>
      </w:r>
      <w:r w:rsidRPr="000643C1">
        <w:rPr>
          <w:rFonts w:ascii="Times New Roman" w:hAnsi="Times New Roman" w:cs="Times New Roman"/>
          <w:sz w:val="24"/>
          <w:szCs w:val="24"/>
        </w:rPr>
        <w:t xml:space="preserve">. </w:t>
      </w:r>
    </w:p>
    <w:p w:rsidR="005C11C9" w:rsidRPr="000643C1" w:rsidRDefault="005C11C9"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lastRenderedPageBreak/>
        <w:t>Veicināt skolēnu pozitīvu mācību motivāciju un popularizēt viņu mācību sasniegumus.</w:t>
      </w:r>
    </w:p>
    <w:p w:rsidR="005C11C9" w:rsidRPr="000643C1" w:rsidRDefault="005C11C9"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Veicināt vecāku līdzdalību un palīdzību skolēnu motivācijas veidošanā.</w:t>
      </w:r>
    </w:p>
    <w:p w:rsidR="001D4AE2" w:rsidRPr="000643C1" w:rsidRDefault="005C11C9"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Turpināt skolēnu stimulēšanu pozitīviem mācību sasniegumiem.</w:t>
      </w:r>
    </w:p>
    <w:p w:rsidR="001D4AE2" w:rsidRPr="000643C1" w:rsidRDefault="001D4AE2" w:rsidP="00F62140">
      <w:pPr>
        <w:pStyle w:val="Virsraksts2"/>
        <w:jc w:val="both"/>
        <w:rPr>
          <w:rFonts w:cs="Times New Roman"/>
        </w:rPr>
      </w:pPr>
      <w:r w:rsidRPr="000643C1">
        <w:rPr>
          <w:rFonts w:cs="Times New Roman"/>
        </w:rPr>
        <w:t xml:space="preserve"> </w:t>
      </w:r>
      <w:bookmarkStart w:id="21" w:name="_Toc51524611"/>
      <w:r w:rsidR="00BE0AA9" w:rsidRPr="000643C1">
        <w:rPr>
          <w:rFonts w:cs="Times New Roman"/>
        </w:rPr>
        <w:t>4</w:t>
      </w:r>
      <w:r w:rsidRPr="000643C1">
        <w:rPr>
          <w:rFonts w:cs="Times New Roman"/>
        </w:rPr>
        <w:t>.4. ATBALSTS IZGLĪTOJAMIEM.</w:t>
      </w:r>
      <w:bookmarkEnd w:id="21"/>
      <w:r w:rsidRPr="000643C1">
        <w:rPr>
          <w:rFonts w:cs="Times New Roman"/>
        </w:rPr>
        <w:t xml:space="preserve"> </w:t>
      </w:r>
    </w:p>
    <w:p w:rsidR="005C11C9" w:rsidRPr="000643C1" w:rsidRDefault="00BE0AA9" w:rsidP="00F62140">
      <w:pPr>
        <w:pStyle w:val="Virsraksts3"/>
        <w:jc w:val="both"/>
        <w:rPr>
          <w:rFonts w:cs="Times New Roman"/>
        </w:rPr>
      </w:pPr>
      <w:bookmarkStart w:id="22" w:name="_Toc51524612"/>
      <w:r w:rsidRPr="000643C1">
        <w:rPr>
          <w:rFonts w:cs="Times New Roman"/>
        </w:rPr>
        <w:t>4</w:t>
      </w:r>
      <w:r w:rsidR="001D4AE2" w:rsidRPr="000643C1">
        <w:rPr>
          <w:rFonts w:cs="Times New Roman"/>
        </w:rPr>
        <w:t>.4.1. psiholoģiskais atbalsts, sociālpedagoģiskais atbalsts.</w:t>
      </w:r>
      <w:bookmarkEnd w:id="22"/>
    </w:p>
    <w:tbl>
      <w:tblPr>
        <w:tblW w:w="14567" w:type="dxa"/>
        <w:tblLook w:val="04A0"/>
      </w:tblPr>
      <w:tblGrid>
        <w:gridCol w:w="14567"/>
      </w:tblGrid>
      <w:tr w:rsidR="00FF612E" w:rsidRPr="000643C1" w:rsidTr="00CC5920">
        <w:trPr>
          <w:trHeight w:val="350"/>
        </w:trPr>
        <w:tc>
          <w:tcPr>
            <w:tcW w:w="14567" w:type="dxa"/>
          </w:tcPr>
          <w:p w:rsidR="00CC5920" w:rsidRDefault="00CC5920" w:rsidP="00A03DFD">
            <w:pPr>
              <w:ind w:firstLine="567"/>
              <w:jc w:val="center"/>
              <w:rPr>
                <w:rFonts w:ascii="Times New Roman" w:hAnsi="Times New Roman" w:cs="Times New Roman"/>
                <w:b/>
                <w:sz w:val="24"/>
                <w:szCs w:val="24"/>
              </w:rPr>
            </w:pPr>
          </w:p>
          <w:p w:rsidR="001D4AE2" w:rsidRPr="000643C1" w:rsidRDefault="001D4AE2" w:rsidP="00A03DFD">
            <w:pPr>
              <w:ind w:firstLine="567"/>
              <w:jc w:val="center"/>
              <w:rPr>
                <w:rFonts w:ascii="Times New Roman" w:hAnsi="Times New Roman" w:cs="Times New Roman"/>
                <w:b/>
                <w:sz w:val="24"/>
                <w:szCs w:val="24"/>
              </w:rPr>
            </w:pPr>
            <w:r w:rsidRPr="000643C1">
              <w:rPr>
                <w:rFonts w:ascii="Times New Roman" w:hAnsi="Times New Roman" w:cs="Times New Roman"/>
                <w:b/>
                <w:sz w:val="24"/>
                <w:szCs w:val="24"/>
              </w:rPr>
              <w:t>III līmenis – labi</w:t>
            </w:r>
          </w:p>
        </w:tc>
      </w:tr>
      <w:tr w:rsidR="00FF612E" w:rsidRPr="000643C1" w:rsidTr="00CC5920">
        <w:trPr>
          <w:trHeight w:val="350"/>
        </w:trPr>
        <w:tc>
          <w:tcPr>
            <w:tcW w:w="14567" w:type="dxa"/>
          </w:tcPr>
          <w:p w:rsidR="001D4AE2" w:rsidRPr="000643C1" w:rsidRDefault="001D4AE2"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iestādē darbojas atbalsta personāls. Izglītojamo psiholoģiskās un sociālpedagoģiskās vajadzības tiek apzinātas. Šo informāciju izmanto izglītojamo atbalstam un sadarbībai ar valsts un pašvaldības atbildīgajām institūcijām.</w:t>
            </w:r>
          </w:p>
          <w:p w:rsidR="001D4AE2" w:rsidRPr="000643C1" w:rsidRDefault="001D4AE2"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 xml:space="preserve">Izglītības iestādē bez ievērības neatstāj un izvērtē  uzvedības problēmas un vardarbības gadījumus. </w:t>
            </w:r>
          </w:p>
          <w:p w:rsidR="001D4AE2" w:rsidRPr="000643C1" w:rsidRDefault="001D4AE2"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Izglītojamie un personāls zina, kā rīkoties vardarbības gadījumos.</w:t>
            </w:r>
          </w:p>
          <w:p w:rsidR="001D4AE2" w:rsidRPr="000643C1" w:rsidRDefault="001D4AE2"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Personāls sniedz psiholoģisko un sociālpedagoģisko atbalstu izglītojamajiem.</w:t>
            </w:r>
          </w:p>
          <w:p w:rsidR="001D4AE2" w:rsidRPr="000643C1" w:rsidRDefault="001D4AE2"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iestāde cenšas iegūt nepieciešamo informāciju par izglītojamo veselību un individuālajām vajadzībām. Izglītības iestāde  ievēro saņemtos norādījumus.</w:t>
            </w:r>
          </w:p>
          <w:p w:rsidR="001D4AE2" w:rsidRPr="000643C1" w:rsidRDefault="001D4AE2"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iestādē izglītojamajiem piedāvā ēdināšanas pakalpojumus, veicina veselīgas pārtikas pieejamību un lietošanu. Tiek ievērotas uztura īpatnības un izglītojamie nodrošināti ar attiecīgu ēdienu.</w:t>
            </w:r>
          </w:p>
          <w:p w:rsidR="001D4AE2" w:rsidRPr="000643C1" w:rsidRDefault="001D4AE2"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iestādē popularizē veselīgu dzīvesveidu un organizē veselību veicinošus pasākumus. Skola ir ekoskola no 1998. gada.</w:t>
            </w:r>
          </w:p>
          <w:p w:rsidR="001D4AE2" w:rsidRPr="000643C1" w:rsidRDefault="001D4AE2" w:rsidP="00A1442F">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iestādē piedāvā pagarinātās dienas grupas nodarbības ar saturīgu brīvā laika pavadīšanu pēc mācību stundām līdz došanās māju</w:t>
            </w:r>
            <w:r w:rsidR="00A1442F" w:rsidRPr="000643C1">
              <w:rPr>
                <w:rFonts w:ascii="Times New Roman" w:hAnsi="Times New Roman" w:cs="Times New Roman"/>
                <w:sz w:val="24"/>
                <w:szCs w:val="24"/>
              </w:rPr>
              <w:t>p.</w:t>
            </w:r>
          </w:p>
          <w:p w:rsidR="00A1442F" w:rsidRPr="000643C1" w:rsidRDefault="00A1442F" w:rsidP="00A1442F">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t>Skolas stiprās puses</w:t>
            </w:r>
          </w:p>
          <w:p w:rsidR="00A1442F" w:rsidRPr="000643C1" w:rsidRDefault="00A1442F" w:rsidP="00A1442F">
            <w:pPr>
              <w:ind w:firstLine="567"/>
              <w:jc w:val="both"/>
              <w:rPr>
                <w:rFonts w:ascii="Times New Roman" w:hAnsi="Times New Roman" w:cs="Times New Roman"/>
                <w:sz w:val="24"/>
                <w:szCs w:val="24"/>
              </w:rPr>
            </w:pPr>
            <w:r w:rsidRPr="000643C1">
              <w:rPr>
                <w:rFonts w:ascii="Times New Roman" w:hAnsi="Times New Roman" w:cs="Times New Roman"/>
                <w:sz w:val="24"/>
                <w:szCs w:val="24"/>
              </w:rPr>
              <w:t>Skolā pieejams atbalsta personāls – logopēds, psihologs, sociālais pedagogs.</w:t>
            </w:r>
          </w:p>
          <w:p w:rsidR="00A1442F" w:rsidRPr="000643C1" w:rsidRDefault="00A1442F" w:rsidP="007F38C8">
            <w:pPr>
              <w:ind w:firstLine="567"/>
              <w:jc w:val="both"/>
              <w:rPr>
                <w:rFonts w:ascii="Times New Roman" w:hAnsi="Times New Roman" w:cs="Times New Roman"/>
                <w:sz w:val="24"/>
                <w:szCs w:val="24"/>
              </w:rPr>
            </w:pPr>
            <w:r w:rsidRPr="000643C1">
              <w:rPr>
                <w:rFonts w:ascii="Times New Roman" w:hAnsi="Times New Roman" w:cs="Times New Roman"/>
                <w:sz w:val="24"/>
                <w:szCs w:val="24"/>
              </w:rPr>
              <w:lastRenderedPageBreak/>
              <w:t>Skolā tiek</w:t>
            </w:r>
            <w:r w:rsidR="007F38C8" w:rsidRPr="000643C1">
              <w:rPr>
                <w:rFonts w:ascii="Times New Roman" w:hAnsi="Times New Roman" w:cs="Times New Roman"/>
                <w:sz w:val="24"/>
                <w:szCs w:val="24"/>
              </w:rPr>
              <w:t xml:space="preserve"> strādāts pie pozitīvās emocionālās vides uzlabošanas.</w:t>
            </w:r>
          </w:p>
          <w:p w:rsidR="007F38C8" w:rsidRPr="000643C1" w:rsidRDefault="007F38C8" w:rsidP="007F38C8">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t>Tālākās attīstības vajadzības.</w:t>
            </w:r>
          </w:p>
          <w:p w:rsidR="007F38C8" w:rsidRDefault="007F38C8" w:rsidP="007F38C8">
            <w:pPr>
              <w:ind w:firstLine="567"/>
              <w:jc w:val="both"/>
              <w:rPr>
                <w:rFonts w:ascii="Times New Roman" w:hAnsi="Times New Roman" w:cs="Times New Roman"/>
                <w:sz w:val="24"/>
                <w:szCs w:val="24"/>
              </w:rPr>
            </w:pPr>
            <w:r w:rsidRPr="000643C1">
              <w:rPr>
                <w:rFonts w:ascii="Times New Roman" w:hAnsi="Times New Roman" w:cs="Times New Roman"/>
                <w:sz w:val="24"/>
                <w:szCs w:val="24"/>
              </w:rPr>
              <w:t>Atpūtas zonu papildināšana, uzlabošana skolas telpās un skolas teritorijā.</w:t>
            </w:r>
          </w:p>
          <w:p w:rsidR="008B1EEE" w:rsidRPr="000643C1" w:rsidRDefault="008B1EEE" w:rsidP="007F38C8">
            <w:pPr>
              <w:ind w:firstLine="567"/>
              <w:jc w:val="both"/>
              <w:rPr>
                <w:rFonts w:ascii="Times New Roman" w:hAnsi="Times New Roman" w:cs="Times New Roman"/>
                <w:sz w:val="24"/>
                <w:szCs w:val="24"/>
              </w:rPr>
            </w:pPr>
            <w:r>
              <w:rPr>
                <w:rFonts w:ascii="Times New Roman" w:hAnsi="Times New Roman" w:cs="Times New Roman"/>
                <w:sz w:val="24"/>
                <w:szCs w:val="24"/>
              </w:rPr>
              <w:t>Nodrošināt izglītojamiem atbalsta personāla pakalpojumus.</w:t>
            </w:r>
          </w:p>
          <w:p w:rsidR="007F38C8" w:rsidRPr="000643C1" w:rsidRDefault="007F38C8" w:rsidP="007F38C8">
            <w:pPr>
              <w:ind w:firstLine="567"/>
              <w:jc w:val="both"/>
              <w:rPr>
                <w:rFonts w:ascii="Times New Roman" w:hAnsi="Times New Roman" w:cs="Times New Roman"/>
                <w:sz w:val="24"/>
                <w:szCs w:val="24"/>
              </w:rPr>
            </w:pPr>
          </w:p>
        </w:tc>
      </w:tr>
    </w:tbl>
    <w:p w:rsidR="001D4AE2" w:rsidRPr="000643C1" w:rsidRDefault="00BE0AA9" w:rsidP="00F62140">
      <w:pPr>
        <w:pStyle w:val="Virsraksts3"/>
        <w:jc w:val="both"/>
        <w:rPr>
          <w:rFonts w:cs="Times New Roman"/>
        </w:rPr>
      </w:pPr>
      <w:bookmarkStart w:id="23" w:name="_Toc51524613"/>
      <w:r w:rsidRPr="000643C1">
        <w:rPr>
          <w:rFonts w:cs="Times New Roman"/>
        </w:rPr>
        <w:lastRenderedPageBreak/>
        <w:t>4</w:t>
      </w:r>
      <w:r w:rsidR="001D4AE2" w:rsidRPr="000643C1">
        <w:rPr>
          <w:rFonts w:cs="Times New Roman"/>
        </w:rPr>
        <w:t>.4.2. izglītojamo drošības garantēšana (drošība un darba aizsardzība)</w:t>
      </w:r>
      <w:bookmarkEnd w:id="23"/>
    </w:p>
    <w:tbl>
      <w:tblPr>
        <w:tblW w:w="14567" w:type="dxa"/>
        <w:tblLook w:val="04A0"/>
      </w:tblPr>
      <w:tblGrid>
        <w:gridCol w:w="14567"/>
      </w:tblGrid>
      <w:tr w:rsidR="00FF612E" w:rsidRPr="000643C1" w:rsidTr="00CC5920">
        <w:trPr>
          <w:trHeight w:val="350"/>
        </w:trPr>
        <w:tc>
          <w:tcPr>
            <w:tcW w:w="14567" w:type="dxa"/>
          </w:tcPr>
          <w:p w:rsidR="00CC5920" w:rsidRDefault="00CC5920" w:rsidP="00A03DFD">
            <w:pPr>
              <w:ind w:firstLine="567"/>
              <w:jc w:val="center"/>
              <w:rPr>
                <w:rFonts w:ascii="Times New Roman" w:hAnsi="Times New Roman" w:cs="Times New Roman"/>
                <w:b/>
                <w:sz w:val="24"/>
                <w:szCs w:val="24"/>
              </w:rPr>
            </w:pPr>
          </w:p>
          <w:p w:rsidR="001D4AE2" w:rsidRPr="000643C1" w:rsidRDefault="001D4AE2" w:rsidP="00A03DFD">
            <w:pPr>
              <w:ind w:firstLine="567"/>
              <w:jc w:val="center"/>
              <w:rPr>
                <w:rFonts w:ascii="Times New Roman" w:hAnsi="Times New Roman" w:cs="Times New Roman"/>
                <w:b/>
                <w:sz w:val="24"/>
                <w:szCs w:val="24"/>
              </w:rPr>
            </w:pPr>
            <w:r w:rsidRPr="000643C1">
              <w:rPr>
                <w:rFonts w:ascii="Times New Roman" w:hAnsi="Times New Roman" w:cs="Times New Roman"/>
                <w:b/>
                <w:sz w:val="24"/>
                <w:szCs w:val="24"/>
              </w:rPr>
              <w:t>III līmenis – labi</w:t>
            </w:r>
          </w:p>
        </w:tc>
      </w:tr>
      <w:tr w:rsidR="00FF612E" w:rsidRPr="000643C1" w:rsidTr="00CC5920">
        <w:trPr>
          <w:trHeight w:val="350"/>
        </w:trPr>
        <w:tc>
          <w:tcPr>
            <w:tcW w:w="14567" w:type="dxa"/>
          </w:tcPr>
          <w:p w:rsidR="001D4AE2" w:rsidRPr="000643C1" w:rsidRDefault="007F38C8"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Telpās ir izvietoti</w:t>
            </w:r>
            <w:r w:rsidR="001D4AE2" w:rsidRPr="000643C1">
              <w:rPr>
                <w:rFonts w:ascii="Times New Roman" w:hAnsi="Times New Roman" w:cs="Times New Roman"/>
                <w:sz w:val="24"/>
                <w:szCs w:val="24"/>
              </w:rPr>
              <w:t xml:space="preserve"> drošības</w:t>
            </w:r>
            <w:r w:rsidRPr="000643C1">
              <w:rPr>
                <w:rFonts w:ascii="Times New Roman" w:hAnsi="Times New Roman" w:cs="Times New Roman"/>
                <w:sz w:val="24"/>
                <w:szCs w:val="24"/>
              </w:rPr>
              <w:t xml:space="preserve"> noteikumi,</w:t>
            </w:r>
            <w:r w:rsidR="001D4AE2" w:rsidRPr="000643C1">
              <w:rPr>
                <w:rFonts w:ascii="Times New Roman" w:hAnsi="Times New Roman" w:cs="Times New Roman"/>
                <w:sz w:val="24"/>
                <w:szCs w:val="24"/>
              </w:rPr>
              <w:t xml:space="preserve"> norādes, drošības instrukcijas. Pastāv noteikta kārtība ārpusstundu pasākumu organizēšanai. Pasākumi tiek plānoti, ir atbildīgie par pasākumu, notiek dalībnieku instruktāžas drošības ievērošanai, ko izglītojamie apstiprina ar</w:t>
            </w:r>
            <w:r w:rsidR="001D4AE2" w:rsidRPr="000643C1">
              <w:rPr>
                <w:rFonts w:ascii="Times New Roman" w:hAnsi="Times New Roman" w:cs="Times New Roman"/>
              </w:rPr>
              <w:t xml:space="preserve"> </w:t>
            </w:r>
            <w:r w:rsidR="001D4AE2" w:rsidRPr="000643C1">
              <w:rPr>
                <w:rFonts w:ascii="Times New Roman" w:hAnsi="Times New Roman" w:cs="Times New Roman"/>
                <w:sz w:val="24"/>
                <w:szCs w:val="24"/>
              </w:rPr>
              <w:t>parakstu instruktāžas žurnālā.</w:t>
            </w:r>
          </w:p>
          <w:p w:rsidR="001D4AE2" w:rsidRPr="000643C1" w:rsidRDefault="001D4AE2"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Personāls zina, kā nodrošināt izglītojamo drošību un rīkojas atbilstoši.</w:t>
            </w:r>
          </w:p>
          <w:p w:rsidR="001D4AE2" w:rsidRPr="000643C1" w:rsidRDefault="001D4AE2"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Izglītojamie jūtas droši izglītības iestādes telpās, apkārtnē.</w:t>
            </w:r>
          </w:p>
          <w:p w:rsidR="001D4AE2" w:rsidRPr="000643C1" w:rsidRDefault="001D4AE2"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Visi izglītojamie zina, kā rīkoties ārkārtas situācijās vai evakuācijas gadījumā. Ir notikušas praktiskās mācības par rīcību ārkārtas situācijās.</w:t>
            </w:r>
          </w:p>
          <w:p w:rsidR="001D4AE2" w:rsidRPr="000643C1" w:rsidRDefault="001D4AE2" w:rsidP="007F38C8">
            <w:pPr>
              <w:jc w:val="both"/>
              <w:rPr>
                <w:rFonts w:ascii="Times New Roman" w:hAnsi="Times New Roman" w:cs="Times New Roman"/>
                <w:sz w:val="24"/>
                <w:szCs w:val="24"/>
              </w:rPr>
            </w:pPr>
            <w:r w:rsidRPr="000643C1">
              <w:rPr>
                <w:rFonts w:ascii="Times New Roman" w:hAnsi="Times New Roman" w:cs="Times New Roman"/>
                <w:sz w:val="24"/>
                <w:szCs w:val="24"/>
              </w:rPr>
              <w:t>Izglītojamie un personāls zina, kā rīkoties traumu un pēkšņas saslimšanas gadījumos.</w:t>
            </w:r>
          </w:p>
          <w:p w:rsidR="001D4AE2" w:rsidRPr="000643C1" w:rsidRDefault="001D4AE2"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 xml:space="preserve"> Izglītības iestāde nodrošina </w:t>
            </w:r>
            <w:r w:rsidR="007F38C8" w:rsidRPr="000643C1">
              <w:rPr>
                <w:rFonts w:ascii="Times New Roman" w:hAnsi="Times New Roman" w:cs="Times New Roman"/>
                <w:sz w:val="24"/>
                <w:szCs w:val="24"/>
              </w:rPr>
              <w:t>neatliekamās palīdzības sniegšanu līdz ātrās palīdzības ierašanās brīdim.</w:t>
            </w:r>
          </w:p>
          <w:p w:rsidR="001D4AE2" w:rsidRPr="000643C1" w:rsidRDefault="001D4AE2"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iestādē pirmo medicīnisko palīdzību sniedz izglītības iestādes darbinieks, kas apmācīts pirmās palīdzības sniegšanā saskaņā ar normatīvajos aktos par apmācību pirmās palīdzības sni</w:t>
            </w:r>
            <w:r w:rsidR="007F38C8" w:rsidRPr="000643C1">
              <w:rPr>
                <w:rFonts w:ascii="Times New Roman" w:hAnsi="Times New Roman" w:cs="Times New Roman"/>
                <w:sz w:val="24"/>
                <w:szCs w:val="24"/>
              </w:rPr>
              <w:t xml:space="preserve">egšanu. </w:t>
            </w:r>
            <w:r w:rsidR="00BE0AE2" w:rsidRPr="000643C1">
              <w:rPr>
                <w:rFonts w:ascii="Times New Roman" w:hAnsi="Times New Roman" w:cs="Times New Roman"/>
                <w:sz w:val="24"/>
                <w:szCs w:val="24"/>
              </w:rPr>
              <w:t>3</w:t>
            </w:r>
            <w:r w:rsidRPr="000643C1">
              <w:rPr>
                <w:rFonts w:ascii="Times New Roman" w:hAnsi="Times New Roman" w:cs="Times New Roman"/>
                <w:sz w:val="24"/>
                <w:szCs w:val="24"/>
              </w:rPr>
              <w:t xml:space="preserve"> pedagogiem ir apliecības par pirmās palīdzības</w:t>
            </w:r>
            <w:r w:rsidR="00BE0AE2" w:rsidRPr="000643C1">
              <w:rPr>
                <w:rFonts w:ascii="Times New Roman" w:hAnsi="Times New Roman" w:cs="Times New Roman"/>
                <w:sz w:val="24"/>
                <w:szCs w:val="24"/>
              </w:rPr>
              <w:t xml:space="preserve"> sniegšanu</w:t>
            </w:r>
            <w:r w:rsidRPr="000643C1">
              <w:rPr>
                <w:rFonts w:ascii="Times New Roman" w:hAnsi="Times New Roman" w:cs="Times New Roman"/>
                <w:sz w:val="24"/>
                <w:szCs w:val="24"/>
              </w:rPr>
              <w:t xml:space="preserve">. </w:t>
            </w:r>
          </w:p>
          <w:p w:rsidR="001D4AE2" w:rsidRPr="000643C1" w:rsidRDefault="001D4AE2"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Noteikta izglītojamo vec</w:t>
            </w:r>
            <w:r w:rsidR="008B1EEE">
              <w:rPr>
                <w:rFonts w:ascii="Times New Roman" w:hAnsi="Times New Roman" w:cs="Times New Roman"/>
                <w:sz w:val="24"/>
                <w:szCs w:val="24"/>
              </w:rPr>
              <w:t>ākiem un citām personām</w:t>
            </w:r>
            <w:r w:rsidRPr="000643C1">
              <w:rPr>
                <w:rFonts w:ascii="Times New Roman" w:hAnsi="Times New Roman" w:cs="Times New Roman"/>
                <w:sz w:val="24"/>
                <w:szCs w:val="24"/>
              </w:rPr>
              <w:t xml:space="preserve"> uzturēšanās kārtība izglītības iestād</w:t>
            </w:r>
            <w:r w:rsidR="00BE0AE2" w:rsidRPr="000643C1">
              <w:rPr>
                <w:rFonts w:ascii="Times New Roman" w:hAnsi="Times New Roman" w:cs="Times New Roman"/>
                <w:sz w:val="24"/>
                <w:szCs w:val="24"/>
              </w:rPr>
              <w:t>ē.</w:t>
            </w:r>
          </w:p>
          <w:p w:rsidR="00BE0AE2" w:rsidRPr="000643C1" w:rsidRDefault="00BE0AE2" w:rsidP="00F62140">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t>Skolas stiprās puses</w:t>
            </w:r>
          </w:p>
          <w:p w:rsidR="00BE0AE2" w:rsidRPr="000643C1" w:rsidRDefault="00BE0AE2"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lastRenderedPageBreak/>
              <w:t>Skolas kabinetos, koridoros ir  informācija par avārijas dienestu izsaukšanu.</w:t>
            </w:r>
          </w:p>
          <w:p w:rsidR="00BE0AE2" w:rsidRPr="000643C1" w:rsidRDefault="00BE0AE2"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Katru mācību gadu notiek</w:t>
            </w:r>
            <w:r w:rsidR="002D58A3" w:rsidRPr="000643C1">
              <w:rPr>
                <w:rFonts w:ascii="Times New Roman" w:hAnsi="Times New Roman" w:cs="Times New Roman"/>
                <w:sz w:val="24"/>
                <w:szCs w:val="24"/>
              </w:rPr>
              <w:t xml:space="preserve"> SIA „FUTURE DEVELOPMENT’’ </w:t>
            </w:r>
            <w:r w:rsidRPr="000643C1">
              <w:rPr>
                <w:rFonts w:ascii="Times New Roman" w:hAnsi="Times New Roman" w:cs="Times New Roman"/>
                <w:sz w:val="24"/>
                <w:szCs w:val="24"/>
              </w:rPr>
              <w:t xml:space="preserve"> apmācība</w:t>
            </w:r>
            <w:r w:rsidR="002D58A3" w:rsidRPr="000643C1">
              <w:rPr>
                <w:rFonts w:ascii="Times New Roman" w:hAnsi="Times New Roman" w:cs="Times New Roman"/>
                <w:sz w:val="24"/>
                <w:szCs w:val="24"/>
              </w:rPr>
              <w:t xml:space="preserve"> skolas kolektīvam</w:t>
            </w:r>
            <w:r w:rsidRPr="000643C1">
              <w:rPr>
                <w:rFonts w:ascii="Times New Roman" w:hAnsi="Times New Roman" w:cs="Times New Roman"/>
                <w:sz w:val="24"/>
                <w:szCs w:val="24"/>
              </w:rPr>
              <w:t xml:space="preserve"> „</w:t>
            </w:r>
            <w:r w:rsidR="002D58A3" w:rsidRPr="000643C1">
              <w:rPr>
                <w:rFonts w:ascii="Times New Roman" w:hAnsi="Times New Roman" w:cs="Times New Roman"/>
                <w:sz w:val="24"/>
                <w:szCs w:val="24"/>
              </w:rPr>
              <w:t>Darba aizsardzības un ugunsdrošības pakalpojuma nodrošināšana Kuldīgas novada pašvaldībā’’.</w:t>
            </w:r>
          </w:p>
          <w:p w:rsidR="00BE0AE2" w:rsidRPr="000643C1" w:rsidRDefault="00BE0AE2" w:rsidP="00BE0AE2">
            <w:pPr>
              <w:ind w:firstLine="567"/>
              <w:jc w:val="both"/>
              <w:rPr>
                <w:rFonts w:ascii="Times New Roman" w:hAnsi="Times New Roman" w:cs="Times New Roman"/>
                <w:sz w:val="24"/>
                <w:szCs w:val="24"/>
              </w:rPr>
            </w:pPr>
            <w:r w:rsidRPr="000643C1">
              <w:rPr>
                <w:rFonts w:ascii="Times New Roman" w:hAnsi="Times New Roman" w:cs="Times New Roman"/>
                <w:sz w:val="24"/>
                <w:szCs w:val="24"/>
              </w:rPr>
              <w:t xml:space="preserve">Skolas darbinieki ir informēti par rīcību nelaimes gadījumā. </w:t>
            </w:r>
          </w:p>
          <w:p w:rsidR="00BE0AE2" w:rsidRPr="000643C1" w:rsidRDefault="00BE0AE2" w:rsidP="00BE0AE2">
            <w:pPr>
              <w:jc w:val="both"/>
              <w:rPr>
                <w:rFonts w:ascii="Times New Roman" w:hAnsi="Times New Roman" w:cs="Times New Roman"/>
                <w:sz w:val="24"/>
                <w:szCs w:val="24"/>
                <w:u w:val="single"/>
              </w:rPr>
            </w:pPr>
            <w:r w:rsidRPr="000643C1">
              <w:rPr>
                <w:rFonts w:ascii="Times New Roman" w:hAnsi="Times New Roman" w:cs="Times New Roman"/>
                <w:sz w:val="24"/>
                <w:szCs w:val="24"/>
              </w:rPr>
              <w:t xml:space="preserve">        </w:t>
            </w:r>
            <w:r w:rsidRPr="000643C1">
              <w:rPr>
                <w:rFonts w:ascii="Times New Roman" w:hAnsi="Times New Roman" w:cs="Times New Roman"/>
                <w:sz w:val="24"/>
                <w:szCs w:val="24"/>
                <w:u w:val="single"/>
              </w:rPr>
              <w:t>Tālākās attīstības vajadzības.</w:t>
            </w:r>
          </w:p>
          <w:p w:rsidR="002D58A3" w:rsidRPr="000643C1" w:rsidRDefault="002D58A3" w:rsidP="00BE0AE2">
            <w:pPr>
              <w:jc w:val="both"/>
              <w:rPr>
                <w:rFonts w:ascii="Times New Roman" w:hAnsi="Times New Roman" w:cs="Times New Roman"/>
                <w:sz w:val="24"/>
                <w:szCs w:val="24"/>
              </w:rPr>
            </w:pPr>
            <w:r w:rsidRPr="000643C1">
              <w:rPr>
                <w:rFonts w:ascii="Times New Roman" w:hAnsi="Times New Roman" w:cs="Times New Roman"/>
                <w:sz w:val="24"/>
                <w:szCs w:val="24"/>
              </w:rPr>
              <w:t xml:space="preserve">        Nepieciešamas VUGD </w:t>
            </w:r>
            <w:r w:rsidR="008B1EEE">
              <w:rPr>
                <w:rFonts w:ascii="Times New Roman" w:hAnsi="Times New Roman" w:cs="Times New Roman"/>
                <w:sz w:val="24"/>
                <w:szCs w:val="24"/>
              </w:rPr>
              <w:t xml:space="preserve">atkārtotas </w:t>
            </w:r>
            <w:r w:rsidRPr="000643C1">
              <w:rPr>
                <w:rFonts w:ascii="Times New Roman" w:hAnsi="Times New Roman" w:cs="Times New Roman"/>
                <w:sz w:val="24"/>
                <w:szCs w:val="24"/>
              </w:rPr>
              <w:t>praktiskās apmācības izg</w:t>
            </w:r>
            <w:r w:rsidR="005237F8" w:rsidRPr="000643C1">
              <w:rPr>
                <w:rFonts w:ascii="Times New Roman" w:hAnsi="Times New Roman" w:cs="Times New Roman"/>
                <w:sz w:val="24"/>
                <w:szCs w:val="24"/>
              </w:rPr>
              <w:t>lītojamiem</w:t>
            </w:r>
            <w:r w:rsidRPr="000643C1">
              <w:rPr>
                <w:rFonts w:ascii="Times New Roman" w:hAnsi="Times New Roman" w:cs="Times New Roman"/>
                <w:sz w:val="24"/>
                <w:szCs w:val="24"/>
              </w:rPr>
              <w:t xml:space="preserve"> skolā. </w:t>
            </w:r>
          </w:p>
          <w:p w:rsidR="00BE0AE2" w:rsidRPr="000643C1" w:rsidRDefault="00BE0AE2" w:rsidP="00F62140">
            <w:pPr>
              <w:ind w:firstLine="567"/>
              <w:jc w:val="both"/>
              <w:rPr>
                <w:rFonts w:ascii="Times New Roman" w:hAnsi="Times New Roman" w:cs="Times New Roman"/>
                <w:sz w:val="24"/>
                <w:szCs w:val="24"/>
              </w:rPr>
            </w:pPr>
          </w:p>
        </w:tc>
      </w:tr>
    </w:tbl>
    <w:p w:rsidR="001D4AE2" w:rsidRDefault="00BE0AA9" w:rsidP="00F62140">
      <w:pPr>
        <w:pStyle w:val="Virsraksts3"/>
        <w:jc w:val="both"/>
        <w:rPr>
          <w:rFonts w:cs="Times New Roman"/>
        </w:rPr>
      </w:pPr>
      <w:bookmarkStart w:id="24" w:name="_Toc51524614"/>
      <w:r w:rsidRPr="000643C1">
        <w:rPr>
          <w:rFonts w:cs="Times New Roman"/>
        </w:rPr>
        <w:lastRenderedPageBreak/>
        <w:t>4</w:t>
      </w:r>
      <w:r w:rsidR="001D4AE2" w:rsidRPr="000643C1">
        <w:rPr>
          <w:rFonts w:cs="Times New Roman"/>
        </w:rPr>
        <w:t>.4.3. atbalsts personības veidošanā</w:t>
      </w:r>
      <w:bookmarkEnd w:id="24"/>
    </w:p>
    <w:p w:rsidR="00CC5920" w:rsidRPr="00CC5920" w:rsidRDefault="00CC5920" w:rsidP="00CC5920"/>
    <w:tbl>
      <w:tblPr>
        <w:tblW w:w="14709" w:type="dxa"/>
        <w:tblLook w:val="04A0"/>
      </w:tblPr>
      <w:tblGrid>
        <w:gridCol w:w="14709"/>
      </w:tblGrid>
      <w:tr w:rsidR="00BF4F4E" w:rsidRPr="000643C1" w:rsidTr="00CC5920">
        <w:trPr>
          <w:trHeight w:val="350"/>
        </w:trPr>
        <w:tc>
          <w:tcPr>
            <w:tcW w:w="14709" w:type="dxa"/>
          </w:tcPr>
          <w:p w:rsidR="001D4AE2" w:rsidRPr="000643C1" w:rsidRDefault="001D4AE2" w:rsidP="00A03DFD">
            <w:pPr>
              <w:ind w:firstLine="567"/>
              <w:jc w:val="center"/>
              <w:rPr>
                <w:rFonts w:ascii="Times New Roman" w:hAnsi="Times New Roman" w:cs="Times New Roman"/>
                <w:b/>
              </w:rPr>
            </w:pPr>
            <w:r w:rsidRPr="000643C1">
              <w:rPr>
                <w:rFonts w:ascii="Times New Roman" w:hAnsi="Times New Roman" w:cs="Times New Roman"/>
                <w:b/>
              </w:rPr>
              <w:t>III līmenis – labi</w:t>
            </w:r>
          </w:p>
        </w:tc>
      </w:tr>
      <w:tr w:rsidR="00BF4F4E" w:rsidRPr="000643C1" w:rsidTr="00CC5920">
        <w:trPr>
          <w:trHeight w:val="350"/>
        </w:trPr>
        <w:tc>
          <w:tcPr>
            <w:tcW w:w="14709" w:type="dxa"/>
          </w:tcPr>
          <w:p w:rsidR="001D4AE2" w:rsidRPr="000643C1" w:rsidRDefault="001D4AE2"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iestādē darbojas izglītojamo pašpārvalde, eko padome. Tās darbs tiek plānots.</w:t>
            </w:r>
          </w:p>
          <w:p w:rsidR="001D4AE2" w:rsidRPr="000643C1" w:rsidRDefault="001D4AE2"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Izglītojamie iesaistās izglītības iestādes padomes darbā. Pedagogi veicina izglītojamo iesaistīšanos izglītojamo pašpārvaldes un izglītības iestādes padomes darbā, nodrošinot izglītojamo pārstāvniecību un līdzdalību priekšlikumu izteikšanā, lēmumu pieņemšanā un izpildes nodrošināšanā.</w:t>
            </w:r>
          </w:p>
          <w:p w:rsidR="001D4AE2" w:rsidRPr="000643C1" w:rsidRDefault="001D4AE2"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Izglītojamo pašpārvaldes iniciatīvas un lēmumi pēc iespējām izglītības iestādē tiek atbalstīti un īstenoti. Izglītojamie ir informēti par izglītojamo pašpārvaldes darbību un darbības rezultātiem, piedalās pašpārvaldes rīkotajās aktivitātēs.</w:t>
            </w:r>
          </w:p>
          <w:p w:rsidR="002D58A3" w:rsidRPr="000643C1" w:rsidRDefault="001D4AE2"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iestādē tiek plānoti un organizēti daudzveidīgi ārpusstundu pasākumi. To sagatavošanā un norisē iesaistās izglītojamie. Izglītības iestādes pedagoģiskais kolektīv</w:t>
            </w:r>
            <w:r w:rsidR="002D58A3" w:rsidRPr="000643C1">
              <w:rPr>
                <w:rFonts w:ascii="Times New Roman" w:hAnsi="Times New Roman" w:cs="Times New Roman"/>
                <w:sz w:val="24"/>
                <w:szCs w:val="24"/>
              </w:rPr>
              <w:t>s izvērtē pasākuma lietderību.</w:t>
            </w:r>
          </w:p>
          <w:p w:rsidR="001D4AE2" w:rsidRPr="000643C1" w:rsidRDefault="001D4AE2"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iestāde plāno un organizē valstiskās audzināšanas pasākumus, stiprinot izglītojamā valstiskuma apziņu, veicinot pilsonisko līdzdalību un iniciatīvu, lojalitāti un patriotismu (svinīgie valsts jubilejas pasākumi</w:t>
            </w:r>
            <w:r w:rsidR="008B1EEE">
              <w:rPr>
                <w:rFonts w:ascii="Times New Roman" w:hAnsi="Times New Roman" w:cs="Times New Roman"/>
                <w:sz w:val="24"/>
                <w:szCs w:val="24"/>
              </w:rPr>
              <w:t xml:space="preserve"> skolā</w:t>
            </w:r>
            <w:r w:rsidRPr="000643C1">
              <w:rPr>
                <w:rFonts w:ascii="Times New Roman" w:hAnsi="Times New Roman" w:cs="Times New Roman"/>
                <w:sz w:val="24"/>
                <w:szCs w:val="24"/>
              </w:rPr>
              <w:t xml:space="preserve">, </w:t>
            </w:r>
            <w:r w:rsidR="008B1EEE">
              <w:rPr>
                <w:rFonts w:ascii="Times New Roman" w:hAnsi="Times New Roman" w:cs="Times New Roman"/>
                <w:sz w:val="24"/>
                <w:szCs w:val="24"/>
              </w:rPr>
              <w:t xml:space="preserve">svinīgi pasākumi Ēdoles kultūras namā, </w:t>
            </w:r>
            <w:r w:rsidRPr="000643C1">
              <w:rPr>
                <w:rFonts w:ascii="Times New Roman" w:hAnsi="Times New Roman" w:cs="Times New Roman"/>
                <w:sz w:val="24"/>
                <w:szCs w:val="24"/>
              </w:rPr>
              <w:t>Lāčplēša dienas aktivitātes</w:t>
            </w:r>
            <w:r w:rsidR="008B1EEE">
              <w:rPr>
                <w:rFonts w:ascii="Times New Roman" w:hAnsi="Times New Roman" w:cs="Times New Roman"/>
                <w:sz w:val="24"/>
                <w:szCs w:val="24"/>
              </w:rPr>
              <w:t>, konkursi klašu grupām par Latviju</w:t>
            </w:r>
            <w:r w:rsidRPr="000643C1">
              <w:rPr>
                <w:rFonts w:ascii="Times New Roman" w:hAnsi="Times New Roman" w:cs="Times New Roman"/>
                <w:sz w:val="24"/>
                <w:szCs w:val="24"/>
              </w:rPr>
              <w:t>).</w:t>
            </w:r>
          </w:p>
          <w:p w:rsidR="001D4AE2" w:rsidRPr="000643C1" w:rsidRDefault="001D4AE2"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iestāde veicina lepnumu par Latvijas valsti un cilvēkiem, stiprina piederību savai izglītības</w:t>
            </w:r>
            <w:r w:rsidRPr="000643C1">
              <w:rPr>
                <w:rFonts w:ascii="Times New Roman" w:hAnsi="Times New Roman" w:cs="Times New Roman"/>
              </w:rPr>
              <w:t xml:space="preserve"> </w:t>
            </w:r>
            <w:r w:rsidRPr="000643C1">
              <w:rPr>
                <w:rFonts w:ascii="Times New Roman" w:hAnsi="Times New Roman" w:cs="Times New Roman"/>
                <w:sz w:val="24"/>
                <w:szCs w:val="24"/>
              </w:rPr>
              <w:t>iestādei, novadam, pilsētai un valstij.</w:t>
            </w:r>
          </w:p>
          <w:p w:rsidR="001D4AE2" w:rsidRPr="000643C1" w:rsidRDefault="001D4AE2"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lastRenderedPageBreak/>
              <w:t>Klases stundas veicina vispusīgu personības attīstību. Klases stundu saturs atbilst izglītības iestādes audzināšanas dar</w:t>
            </w:r>
            <w:r w:rsidR="008B1EEE">
              <w:rPr>
                <w:rFonts w:ascii="Times New Roman" w:hAnsi="Times New Roman" w:cs="Times New Roman"/>
                <w:sz w:val="24"/>
                <w:szCs w:val="24"/>
              </w:rPr>
              <w:t xml:space="preserve">ba </w:t>
            </w:r>
            <w:r w:rsidRPr="000643C1">
              <w:rPr>
                <w:rFonts w:ascii="Times New Roman" w:hAnsi="Times New Roman" w:cs="Times New Roman"/>
                <w:sz w:val="24"/>
                <w:szCs w:val="24"/>
              </w:rPr>
              <w:t>plāna saturam. Tajā ietvertas tēmas: sevis izzināšana un pilnveidošana; es ģimenē, klasē un skolā; sabiedriskā līdzdalība; karjeras izvēle; veselība un vide; drošība u.c. Klases stundas tiek temati</w:t>
            </w:r>
            <w:r w:rsidR="008B1EEE">
              <w:rPr>
                <w:rFonts w:ascii="Times New Roman" w:hAnsi="Times New Roman" w:cs="Times New Roman"/>
                <w:sz w:val="24"/>
                <w:szCs w:val="24"/>
              </w:rPr>
              <w:t>ski plānotas un regulāri notiek visām klasēm vienlaicīgi – pirmdienās 1. stunda.</w:t>
            </w:r>
          </w:p>
          <w:p w:rsidR="001D4AE2" w:rsidRPr="000643C1" w:rsidRDefault="001D4AE2"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Audzināšanā tiek veicināta indivīda brīvas domāšanas un rīcības izpausmes: atbildība, centība, drosme, godīgums, gudrība, laipnība, līdzcietība, mērenība, savaldība, solidaritāte, taisnīgums un tolerance.</w:t>
            </w:r>
          </w:p>
          <w:p w:rsidR="001D4AE2" w:rsidRPr="000643C1" w:rsidRDefault="001D4AE2"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 xml:space="preserve">Izglītības iestādes interešu izglītības programmu piedāvājums veicina vispusīgu personības attīstību. Interešu izglītības programmu izvēle un izstrāde ir pamatota un mērķtiecīga, izglītojamajiem un izglītojamo ģimenēm ir pieejama informācija par programmām un nodarbību norises laikiem. </w:t>
            </w:r>
          </w:p>
          <w:p w:rsidR="001D4AE2" w:rsidRPr="000643C1" w:rsidRDefault="001D4AE2"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Notiek interešu izglītības programmu izpildes un rezultātu analīze. Interešu izglītības pedagogi katra mācību gada noslēgumā prezentē savu darbu, sniedz atskaiti.</w:t>
            </w:r>
          </w:p>
          <w:p w:rsidR="001D4AE2" w:rsidRPr="000643C1" w:rsidRDefault="001D4AE2" w:rsidP="002D58A3">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iestādes bibliotekārs sniedz kvalitatīvu un profesionālu atbalstu izglītojamo personības veidošanā. Izglītības iestāde īsteno dažādus un daudzveidīgus lasīšanas veicināšanas pasākumus un atbalsta izglītojamos informācijas meklēšanas un izmantošanas prasmju apguvē. Sadarbībā ar  sākumskolas klašu audzinātājiem bibliotēkā tiek organizēts lasītveicināšanas konkurss „Es lasu, vai tu arī las</w:t>
            </w:r>
            <w:r w:rsidR="002D58A3" w:rsidRPr="000643C1">
              <w:rPr>
                <w:rFonts w:ascii="Times New Roman" w:hAnsi="Times New Roman" w:cs="Times New Roman"/>
                <w:sz w:val="24"/>
                <w:szCs w:val="24"/>
              </w:rPr>
              <w:t>i</w:t>
            </w:r>
            <w:r w:rsidR="008B1EEE">
              <w:rPr>
                <w:rFonts w:ascii="Times New Roman" w:hAnsi="Times New Roman" w:cs="Times New Roman"/>
                <w:sz w:val="24"/>
                <w:szCs w:val="24"/>
              </w:rPr>
              <w:t>?</w:t>
            </w:r>
            <w:r w:rsidRPr="000643C1">
              <w:rPr>
                <w:rFonts w:ascii="Times New Roman" w:hAnsi="Times New Roman" w:cs="Times New Roman"/>
                <w:sz w:val="24"/>
                <w:szCs w:val="24"/>
              </w:rPr>
              <w:t>’’</w:t>
            </w:r>
          </w:p>
          <w:p w:rsidR="002D58A3" w:rsidRPr="000643C1" w:rsidRDefault="002D58A3" w:rsidP="002D58A3">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t>Skolas stiprās puses</w:t>
            </w:r>
          </w:p>
          <w:p w:rsidR="00101AAD" w:rsidRPr="000643C1" w:rsidRDefault="00101AAD" w:rsidP="00101AAD">
            <w:pPr>
              <w:ind w:firstLine="567"/>
              <w:jc w:val="both"/>
              <w:rPr>
                <w:rFonts w:ascii="Times New Roman" w:hAnsi="Times New Roman" w:cs="Times New Roman"/>
                <w:sz w:val="24"/>
                <w:szCs w:val="24"/>
              </w:rPr>
            </w:pPr>
            <w:r w:rsidRPr="000643C1">
              <w:rPr>
                <w:rFonts w:ascii="Times New Roman" w:hAnsi="Times New Roman" w:cs="Times New Roman"/>
                <w:sz w:val="24"/>
                <w:szCs w:val="24"/>
              </w:rPr>
              <w:t>Katras klases audzinātājs izstrādā klases stundu programmu, vadoties pēc VIS</w:t>
            </w:r>
            <w:r w:rsidR="008B1EEE">
              <w:rPr>
                <w:rFonts w:ascii="Times New Roman" w:hAnsi="Times New Roman" w:cs="Times New Roman"/>
                <w:sz w:val="24"/>
                <w:szCs w:val="24"/>
              </w:rPr>
              <w:t>C paraugprogrammas, ņemot vērā izglītojamo intereses un vajadzības</w:t>
            </w:r>
            <w:r w:rsidRPr="000643C1">
              <w:rPr>
                <w:rFonts w:ascii="Times New Roman" w:hAnsi="Times New Roman" w:cs="Times New Roman"/>
                <w:sz w:val="24"/>
                <w:szCs w:val="24"/>
              </w:rPr>
              <w:t>.</w:t>
            </w:r>
          </w:p>
          <w:p w:rsidR="00763D44" w:rsidRPr="000643C1" w:rsidRDefault="002D58A3" w:rsidP="00763D44">
            <w:pPr>
              <w:ind w:firstLine="567"/>
              <w:jc w:val="both"/>
              <w:rPr>
                <w:rFonts w:ascii="Times New Roman" w:hAnsi="Times New Roman" w:cs="Times New Roman"/>
                <w:sz w:val="24"/>
                <w:szCs w:val="24"/>
              </w:rPr>
            </w:pPr>
            <w:r w:rsidRPr="000643C1">
              <w:rPr>
                <w:rFonts w:ascii="Times New Roman" w:hAnsi="Times New Roman" w:cs="Times New Roman"/>
                <w:sz w:val="24"/>
                <w:szCs w:val="24"/>
              </w:rPr>
              <w:t xml:space="preserve">Skolā </w:t>
            </w:r>
            <w:r w:rsidR="00101AAD" w:rsidRPr="000643C1">
              <w:rPr>
                <w:rFonts w:ascii="Times New Roman" w:hAnsi="Times New Roman" w:cs="Times New Roman"/>
                <w:sz w:val="24"/>
                <w:szCs w:val="24"/>
              </w:rPr>
              <w:t>tiek plānoti un realizēti daudzveidīgi ārpusstundu pasākumi, kas veicina personības attīstību (uzstāšanās publikas priekšā, radošās darbnīcas).</w:t>
            </w:r>
            <w:r w:rsidR="00763D44">
              <w:rPr>
                <w:rFonts w:ascii="Times New Roman" w:hAnsi="Times New Roman" w:cs="Times New Roman"/>
                <w:sz w:val="24"/>
                <w:szCs w:val="24"/>
              </w:rPr>
              <w:t xml:space="preserve"> Piemēram, koncerti ar mūzikas skolas skolēnu uzstāšanos, deju kolektīvu priekšnesumi, projektu darbu prezentēšana gan mācību priekšmetu ietvaros, gan skolas mērogā. Tradicionāls pasākums visu izglītojamo un arī vecāku iesaistīšana Ziemassvētku uzvedumā, kad visi uzstājas uz Ēdoles kultūras nama skatuves.</w:t>
            </w:r>
          </w:p>
          <w:p w:rsidR="00101AAD" w:rsidRPr="000643C1" w:rsidRDefault="00101AAD" w:rsidP="002D58A3">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t xml:space="preserve">Tālākās </w:t>
            </w:r>
            <w:r w:rsidR="003B06CA" w:rsidRPr="000643C1">
              <w:rPr>
                <w:rFonts w:ascii="Times New Roman" w:hAnsi="Times New Roman" w:cs="Times New Roman"/>
                <w:sz w:val="24"/>
                <w:szCs w:val="24"/>
                <w:u w:val="single"/>
              </w:rPr>
              <w:t xml:space="preserve">attīstības </w:t>
            </w:r>
            <w:r w:rsidRPr="000643C1">
              <w:rPr>
                <w:rFonts w:ascii="Times New Roman" w:hAnsi="Times New Roman" w:cs="Times New Roman"/>
                <w:sz w:val="24"/>
                <w:szCs w:val="24"/>
                <w:u w:val="single"/>
              </w:rPr>
              <w:t>vajadzības</w:t>
            </w:r>
          </w:p>
          <w:p w:rsidR="00101AAD" w:rsidRPr="000643C1" w:rsidRDefault="00101AAD" w:rsidP="002D58A3">
            <w:pPr>
              <w:ind w:firstLine="567"/>
              <w:jc w:val="both"/>
              <w:rPr>
                <w:rFonts w:ascii="Times New Roman" w:hAnsi="Times New Roman" w:cs="Times New Roman"/>
                <w:sz w:val="24"/>
                <w:szCs w:val="24"/>
              </w:rPr>
            </w:pPr>
            <w:r w:rsidRPr="000643C1">
              <w:rPr>
                <w:rFonts w:ascii="Times New Roman" w:hAnsi="Times New Roman" w:cs="Times New Roman"/>
                <w:sz w:val="24"/>
                <w:szCs w:val="24"/>
              </w:rPr>
              <w:t xml:space="preserve">Vairāk iesaistīt </w:t>
            </w:r>
            <w:r w:rsidR="00CF4C47" w:rsidRPr="000643C1">
              <w:rPr>
                <w:rFonts w:ascii="Times New Roman" w:hAnsi="Times New Roman" w:cs="Times New Roman"/>
                <w:sz w:val="24"/>
                <w:szCs w:val="24"/>
              </w:rPr>
              <w:t xml:space="preserve">izglītojamo </w:t>
            </w:r>
            <w:r w:rsidRPr="000643C1">
              <w:rPr>
                <w:rFonts w:ascii="Times New Roman" w:hAnsi="Times New Roman" w:cs="Times New Roman"/>
                <w:sz w:val="24"/>
                <w:szCs w:val="24"/>
              </w:rPr>
              <w:t>ekopadomi būt inovatīviem jaunu pasāku</w:t>
            </w:r>
            <w:r w:rsidR="00763D44">
              <w:rPr>
                <w:rFonts w:ascii="Times New Roman" w:hAnsi="Times New Roman" w:cs="Times New Roman"/>
                <w:sz w:val="24"/>
                <w:szCs w:val="24"/>
              </w:rPr>
              <w:t>mu ieviešanā un to organizēšanā skolā.</w:t>
            </w:r>
          </w:p>
          <w:p w:rsidR="002D58A3" w:rsidRPr="000643C1" w:rsidRDefault="002D58A3" w:rsidP="002D58A3">
            <w:pPr>
              <w:ind w:firstLine="567"/>
              <w:jc w:val="both"/>
              <w:rPr>
                <w:rFonts w:ascii="Times New Roman" w:hAnsi="Times New Roman" w:cs="Times New Roman"/>
                <w:u w:val="single"/>
              </w:rPr>
            </w:pPr>
          </w:p>
        </w:tc>
      </w:tr>
    </w:tbl>
    <w:p w:rsidR="005169CB" w:rsidRPr="000643C1" w:rsidRDefault="00BE0AA9" w:rsidP="00F62140">
      <w:pPr>
        <w:pStyle w:val="Virsraksts3"/>
        <w:jc w:val="both"/>
        <w:rPr>
          <w:rFonts w:cs="Times New Roman"/>
        </w:rPr>
      </w:pPr>
      <w:bookmarkStart w:id="25" w:name="_Toc51524615"/>
      <w:r w:rsidRPr="000643C1">
        <w:rPr>
          <w:rFonts w:cs="Times New Roman"/>
        </w:rPr>
        <w:lastRenderedPageBreak/>
        <w:t>4</w:t>
      </w:r>
      <w:r w:rsidR="005169CB" w:rsidRPr="000643C1">
        <w:rPr>
          <w:rFonts w:cs="Times New Roman"/>
        </w:rPr>
        <w:t>.4.4. atbalsts karjeras izglītībā</w:t>
      </w:r>
      <w:bookmarkEnd w:id="25"/>
    </w:p>
    <w:tbl>
      <w:tblPr>
        <w:tblW w:w="14709" w:type="dxa"/>
        <w:tblLook w:val="04A0"/>
      </w:tblPr>
      <w:tblGrid>
        <w:gridCol w:w="14709"/>
      </w:tblGrid>
      <w:tr w:rsidR="00BF4F4E" w:rsidRPr="000643C1" w:rsidTr="00CC5920">
        <w:trPr>
          <w:trHeight w:val="350"/>
        </w:trPr>
        <w:tc>
          <w:tcPr>
            <w:tcW w:w="14709" w:type="dxa"/>
          </w:tcPr>
          <w:p w:rsidR="005169CB" w:rsidRPr="000643C1" w:rsidRDefault="005169CB" w:rsidP="00A03DFD">
            <w:pPr>
              <w:ind w:firstLine="567"/>
              <w:jc w:val="center"/>
              <w:rPr>
                <w:rFonts w:ascii="Times New Roman" w:hAnsi="Times New Roman" w:cs="Times New Roman"/>
                <w:b/>
              </w:rPr>
            </w:pPr>
            <w:r w:rsidRPr="000643C1">
              <w:rPr>
                <w:rFonts w:ascii="Times New Roman" w:hAnsi="Times New Roman" w:cs="Times New Roman"/>
                <w:b/>
              </w:rPr>
              <w:t>III līmenis – labi</w:t>
            </w:r>
          </w:p>
        </w:tc>
      </w:tr>
      <w:tr w:rsidR="00BF4F4E" w:rsidRPr="000643C1" w:rsidTr="00CC5920">
        <w:trPr>
          <w:trHeight w:val="350"/>
        </w:trPr>
        <w:tc>
          <w:tcPr>
            <w:tcW w:w="14709" w:type="dxa"/>
          </w:tcPr>
          <w:p w:rsidR="005169CB" w:rsidRPr="000643C1" w:rsidRDefault="005169CB"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iestādē ir pieejama aktuāla un vispusīga informācija, tajā skaitā elektroniskā formā, par īstenotajām izglītības programmām.</w:t>
            </w:r>
          </w:p>
          <w:p w:rsidR="005169CB" w:rsidRPr="000643C1" w:rsidRDefault="005169CB"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iestādē organizē informatīvos pasākumus izglītojamajiem, potenciālajiem izglītojamajiem, izglītojamo ģimenēm par skolas piedāvājumu un izglītošanās iespējām pēc pamatskolas.</w:t>
            </w:r>
          </w:p>
          <w:p w:rsidR="0023207C" w:rsidRPr="000643C1" w:rsidRDefault="005169CB"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w:t>
            </w:r>
            <w:r w:rsidR="006605CF" w:rsidRPr="000643C1">
              <w:rPr>
                <w:rFonts w:ascii="Times New Roman" w:hAnsi="Times New Roman" w:cs="Times New Roman"/>
                <w:sz w:val="24"/>
                <w:szCs w:val="24"/>
              </w:rPr>
              <w:t xml:space="preserve">lītības iestādes tīmekļa vietnē iespējams </w:t>
            </w:r>
            <w:r w:rsidR="0023207C" w:rsidRPr="000643C1">
              <w:rPr>
                <w:rFonts w:ascii="Times New Roman" w:hAnsi="Times New Roman" w:cs="Times New Roman"/>
                <w:sz w:val="24"/>
                <w:szCs w:val="24"/>
              </w:rPr>
              <w:t xml:space="preserve">iepazīties ar informāciju par skolas dzīves norisēm. </w:t>
            </w:r>
          </w:p>
          <w:p w:rsidR="005169CB" w:rsidRPr="000643C1" w:rsidRDefault="005169CB"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iestādē kā integrēta mācību un audzināšanas procesa sastāvdaļa visām izglīt</w:t>
            </w:r>
            <w:r w:rsidR="005C0236" w:rsidRPr="000643C1">
              <w:rPr>
                <w:rFonts w:ascii="Times New Roman" w:hAnsi="Times New Roman" w:cs="Times New Roman"/>
                <w:sz w:val="24"/>
                <w:szCs w:val="24"/>
              </w:rPr>
              <w:t>ojamo vecumgrupām ir pieejama</w:t>
            </w:r>
            <w:r w:rsidRPr="000643C1">
              <w:rPr>
                <w:rFonts w:ascii="Times New Roman" w:hAnsi="Times New Roman" w:cs="Times New Roman"/>
                <w:sz w:val="24"/>
                <w:szCs w:val="24"/>
              </w:rPr>
              <w:t xml:space="preserve"> karjeras izglītības programma izglītojamajiem to interešu un spēju apzināšanai, darba pasaules un profesiju iepazīšanai. </w:t>
            </w:r>
          </w:p>
          <w:p w:rsidR="005169CB" w:rsidRPr="000643C1" w:rsidRDefault="005169CB"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Tiek veicināta izglītojamo dalība projektos, konkursos, izstādēs, olimpiādēs, dažāda līmeņa sacensībās, ārpusstundu pasākumu sagatavošanā un norisē.</w:t>
            </w:r>
          </w:p>
          <w:p w:rsidR="005C0236" w:rsidRPr="000643C1" w:rsidRDefault="005169CB"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 xml:space="preserve"> Ik mācību gadu notiek Ēnu dienas vecāko klašu skolēniem. Uzņēmumu apmeklējumi, profesiju iepazīšana klātienē. </w:t>
            </w:r>
            <w:r w:rsidR="005C0236" w:rsidRPr="000643C1">
              <w:rPr>
                <w:rFonts w:ascii="Times New Roman" w:hAnsi="Times New Roman" w:cs="Times New Roman"/>
                <w:sz w:val="24"/>
                <w:szCs w:val="24"/>
              </w:rPr>
              <w:t xml:space="preserve">Pēc Ēnu dienas apmeklējuma izglītojamie veic attiecīgās profesijas analīzi. Veic stipro, vājo pušu apzināšanu. Izvērtē savas intereses profesijas izvēlē. Ar sagatavoto prezentāciju Ēnu dienu dalībnieks iepazīstina skolas biedrus. Katrs izglītojamais sagatavo publisko runu, ar ko uzstājas 7. – 9. klašu izglītojamo auditorijai.  </w:t>
            </w:r>
          </w:p>
          <w:p w:rsidR="005169CB" w:rsidRPr="000643C1" w:rsidRDefault="005C0236"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K</w:t>
            </w:r>
            <w:r w:rsidR="005169CB" w:rsidRPr="000643C1">
              <w:rPr>
                <w:rFonts w:ascii="Times New Roman" w:hAnsi="Times New Roman" w:cs="Times New Roman"/>
                <w:sz w:val="24"/>
                <w:szCs w:val="24"/>
              </w:rPr>
              <w:t>arjeras konsultants piedāvā nodarbību vadīšanu klasēs, atbilstoši karjeras tēmām</w:t>
            </w:r>
            <w:r w:rsidRPr="000643C1">
              <w:rPr>
                <w:rFonts w:ascii="Times New Roman" w:hAnsi="Times New Roman" w:cs="Times New Roman"/>
                <w:sz w:val="24"/>
                <w:szCs w:val="24"/>
              </w:rPr>
              <w:t xml:space="preserve"> (no VISC paraugplāna Karjeras izglītībai)</w:t>
            </w:r>
            <w:r w:rsidR="005169CB" w:rsidRPr="000643C1">
              <w:rPr>
                <w:rFonts w:ascii="Times New Roman" w:hAnsi="Times New Roman" w:cs="Times New Roman"/>
                <w:sz w:val="24"/>
                <w:szCs w:val="24"/>
              </w:rPr>
              <w:t xml:space="preserve"> un vajadzībām konkrētās klases izglītojamiem.</w:t>
            </w:r>
          </w:p>
          <w:p w:rsidR="005169CB" w:rsidRPr="000643C1" w:rsidRDefault="005169CB"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Karjeras izglītības pasākumu koordinēšanu un vadīšanu veic Karjeras konsultants. Karjeras atb</w:t>
            </w:r>
            <w:r w:rsidR="00763D44">
              <w:rPr>
                <w:rFonts w:ascii="Times New Roman" w:hAnsi="Times New Roman" w:cs="Times New Roman"/>
                <w:sz w:val="24"/>
                <w:szCs w:val="24"/>
              </w:rPr>
              <w:t>alsta īstenošana tiek izvērtēta pedagoģiskās padomes sēdē. Vienmēr tiek uzklausīti ierosinājumi un pēc iespējām realizēti.</w:t>
            </w:r>
          </w:p>
          <w:p w:rsidR="005169CB" w:rsidRPr="000643C1" w:rsidRDefault="005C0236"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 xml:space="preserve"> P</w:t>
            </w:r>
            <w:r w:rsidR="005169CB" w:rsidRPr="000643C1">
              <w:rPr>
                <w:rFonts w:ascii="Times New Roman" w:hAnsi="Times New Roman" w:cs="Times New Roman"/>
                <w:sz w:val="24"/>
                <w:szCs w:val="24"/>
              </w:rPr>
              <w:t xml:space="preserve">ārsvarā visi izglītības iestādes pedagogi mācību priekšmetu saturu īsteno, </w:t>
            </w:r>
            <w:r w:rsidR="00DC54D8">
              <w:rPr>
                <w:rFonts w:ascii="Times New Roman" w:hAnsi="Times New Roman" w:cs="Times New Roman"/>
                <w:sz w:val="24"/>
                <w:szCs w:val="24"/>
              </w:rPr>
              <w:t xml:space="preserve">popularizējot to un </w:t>
            </w:r>
            <w:r w:rsidR="005169CB" w:rsidRPr="000643C1">
              <w:rPr>
                <w:rFonts w:ascii="Times New Roman" w:hAnsi="Times New Roman" w:cs="Times New Roman"/>
                <w:sz w:val="24"/>
                <w:szCs w:val="24"/>
              </w:rPr>
              <w:t>sasaistot</w:t>
            </w:r>
            <w:r w:rsidR="00DC54D8">
              <w:rPr>
                <w:rFonts w:ascii="Times New Roman" w:hAnsi="Times New Roman" w:cs="Times New Roman"/>
                <w:sz w:val="24"/>
                <w:szCs w:val="24"/>
              </w:rPr>
              <w:t xml:space="preserve"> </w:t>
            </w:r>
            <w:r w:rsidR="00763D44">
              <w:rPr>
                <w:rFonts w:ascii="Times New Roman" w:hAnsi="Times New Roman" w:cs="Times New Roman"/>
                <w:sz w:val="24"/>
                <w:szCs w:val="24"/>
              </w:rPr>
              <w:t xml:space="preserve"> ar iespējamo profesiju nākotnē. </w:t>
            </w:r>
          </w:p>
          <w:p w:rsidR="005169CB" w:rsidRPr="000643C1" w:rsidRDefault="005169CB"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Lai atbalstītu karjeras attīstību, izglītojamajiem nodrošināta brīvi pieejama daudzveidīga informācija, tajā skaitā informatīvie materiāli par tālākizglītības iespējām vidējās profesionālās un augstākās izglītības iestādēs un to piedāvāto izglītības programmu izvēles nosacījumiem, par darba pasaules daudzveidību, tās attīstības tendencēm, dažādām profesijām.</w:t>
            </w:r>
          </w:p>
          <w:p w:rsidR="005169CB" w:rsidRPr="000643C1" w:rsidRDefault="005169CB"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 xml:space="preserve">Izglītības iestādes organizētajos karjeras izglītības pasākumos ir iesaistīti dažādu profesiju pārstāvji, izglītības iestādes absolventi un izglītojamo </w:t>
            </w:r>
            <w:r w:rsidRPr="000643C1">
              <w:rPr>
                <w:rFonts w:ascii="Times New Roman" w:hAnsi="Times New Roman" w:cs="Times New Roman"/>
                <w:sz w:val="24"/>
                <w:szCs w:val="24"/>
              </w:rPr>
              <w:lastRenderedPageBreak/>
              <w:t>ģimenes, tikšanās ar mācību iestāžu pārstāvjiem, kuri prezentē savas mācību iestādes vecāko klašu skolēniem</w:t>
            </w:r>
            <w:r w:rsidR="00DC54D8">
              <w:rPr>
                <w:rFonts w:ascii="Times New Roman" w:hAnsi="Times New Roman" w:cs="Times New Roman"/>
                <w:sz w:val="24"/>
                <w:szCs w:val="24"/>
              </w:rPr>
              <w:t xml:space="preserve">. Notikušas </w:t>
            </w:r>
            <w:r w:rsidRPr="000643C1">
              <w:rPr>
                <w:rFonts w:ascii="Times New Roman" w:hAnsi="Times New Roman" w:cs="Times New Roman"/>
                <w:sz w:val="24"/>
                <w:szCs w:val="24"/>
              </w:rPr>
              <w:t>Radošās da</w:t>
            </w:r>
            <w:r w:rsidR="00DC54D8">
              <w:rPr>
                <w:rFonts w:ascii="Times New Roman" w:hAnsi="Times New Roman" w:cs="Times New Roman"/>
                <w:sz w:val="24"/>
                <w:szCs w:val="24"/>
              </w:rPr>
              <w:t>rbnīcas Karjeras nedēļā oktobrī</w:t>
            </w:r>
            <w:r w:rsidRPr="000643C1">
              <w:rPr>
                <w:rFonts w:ascii="Times New Roman" w:hAnsi="Times New Roman" w:cs="Times New Roman"/>
                <w:sz w:val="24"/>
                <w:szCs w:val="24"/>
              </w:rPr>
              <w:t>.</w:t>
            </w:r>
            <w:r w:rsidR="00DC54D8">
              <w:rPr>
                <w:rFonts w:ascii="Times New Roman" w:hAnsi="Times New Roman" w:cs="Times New Roman"/>
                <w:sz w:val="24"/>
                <w:szCs w:val="24"/>
              </w:rPr>
              <w:t xml:space="preserve"> Skolas absolventi labprāt ierodas skolā un prezentē savu izvēlēto mācību iestādi, norādot vecāko klašu izglītojamiem, kas būtu jāievēro mācoties pamatskolā.</w:t>
            </w:r>
          </w:p>
          <w:p w:rsidR="005169CB" w:rsidRPr="000643C1" w:rsidRDefault="005169CB"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 xml:space="preserve">Izglītības iestādē tiek apkopota un analizēta informācija par absolventu turpmākajām gaitām, tā tiek izmantota karjeras izglītības pasākumos. Izglītojamie tiek motivēti izvēlēties novada tālākizglītības mācību iestādes. </w:t>
            </w:r>
          </w:p>
          <w:p w:rsidR="005169CB" w:rsidRPr="000643C1" w:rsidRDefault="005169CB"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iestādē tiek sniegts individuālais atbalsts izglītoja</w:t>
            </w:r>
            <w:r w:rsidR="00DC54D8">
              <w:rPr>
                <w:rFonts w:ascii="Times New Roman" w:hAnsi="Times New Roman" w:cs="Times New Roman"/>
                <w:sz w:val="24"/>
                <w:szCs w:val="24"/>
              </w:rPr>
              <w:t>miem, kuri atgriežas no ārzemēm (konsultācijas izglītojamam, vecākiem).</w:t>
            </w:r>
          </w:p>
          <w:p w:rsidR="005169CB" w:rsidRPr="000643C1" w:rsidRDefault="005169CB" w:rsidP="005C0236">
            <w:pPr>
              <w:ind w:firstLine="567"/>
              <w:jc w:val="both"/>
              <w:rPr>
                <w:rFonts w:ascii="Times New Roman" w:hAnsi="Times New Roman" w:cs="Times New Roman"/>
                <w:sz w:val="24"/>
                <w:szCs w:val="24"/>
              </w:rPr>
            </w:pPr>
            <w:r w:rsidRPr="000643C1">
              <w:rPr>
                <w:rFonts w:ascii="Times New Roman" w:hAnsi="Times New Roman" w:cs="Times New Roman"/>
                <w:sz w:val="24"/>
                <w:szCs w:val="24"/>
              </w:rPr>
              <w:t>Atbalsta personāls nodrošina kvalitatīvu palīdzību izglītojamajiem, sadarbojas ar mācību priekšmetu pedagogiem, klašu audzinātājiem un izglītojamo ģimenē</w:t>
            </w:r>
            <w:r w:rsidR="005C0236" w:rsidRPr="000643C1">
              <w:rPr>
                <w:rFonts w:ascii="Times New Roman" w:hAnsi="Times New Roman" w:cs="Times New Roman"/>
                <w:sz w:val="24"/>
                <w:szCs w:val="24"/>
              </w:rPr>
              <w:t>m.</w:t>
            </w:r>
          </w:p>
          <w:p w:rsidR="005C0236" w:rsidRPr="000643C1" w:rsidRDefault="005C0236" w:rsidP="005C0236">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t>Skolas stiprās puses</w:t>
            </w:r>
          </w:p>
          <w:p w:rsidR="005C0236" w:rsidRPr="000643C1" w:rsidRDefault="003B06CA" w:rsidP="005C0236">
            <w:pPr>
              <w:ind w:firstLine="567"/>
              <w:jc w:val="both"/>
              <w:rPr>
                <w:rFonts w:ascii="Times New Roman" w:hAnsi="Times New Roman" w:cs="Times New Roman"/>
                <w:sz w:val="24"/>
                <w:szCs w:val="24"/>
              </w:rPr>
            </w:pPr>
            <w:r w:rsidRPr="000643C1">
              <w:rPr>
                <w:rFonts w:ascii="Times New Roman" w:hAnsi="Times New Roman" w:cs="Times New Roman"/>
                <w:sz w:val="24"/>
                <w:szCs w:val="24"/>
              </w:rPr>
              <w:t>Katru mācību gadu vecāko klašu izglītojamie izmanto iespēju apmeklēt sev interesējošu profesijas pārstāvi.</w:t>
            </w:r>
          </w:p>
          <w:p w:rsidR="003B06CA" w:rsidRPr="000643C1" w:rsidRDefault="003B06CA" w:rsidP="005C0236">
            <w:pPr>
              <w:ind w:firstLine="567"/>
              <w:jc w:val="both"/>
              <w:rPr>
                <w:rFonts w:ascii="Times New Roman" w:hAnsi="Times New Roman" w:cs="Times New Roman"/>
                <w:sz w:val="24"/>
                <w:szCs w:val="24"/>
              </w:rPr>
            </w:pPr>
            <w:r w:rsidRPr="000643C1">
              <w:rPr>
                <w:rFonts w:ascii="Times New Roman" w:hAnsi="Times New Roman" w:cs="Times New Roman"/>
                <w:sz w:val="24"/>
                <w:szCs w:val="24"/>
              </w:rPr>
              <w:t>Karjeras konsultants palīdz noorganizēt katram izglītojamam tikšanos ar ēnojamo.</w:t>
            </w:r>
          </w:p>
          <w:p w:rsidR="003B06CA" w:rsidRPr="000643C1" w:rsidRDefault="003B06CA" w:rsidP="005C0236">
            <w:pPr>
              <w:ind w:firstLine="567"/>
              <w:jc w:val="both"/>
              <w:rPr>
                <w:rFonts w:ascii="Times New Roman" w:hAnsi="Times New Roman" w:cs="Times New Roman"/>
                <w:sz w:val="24"/>
                <w:szCs w:val="24"/>
              </w:rPr>
            </w:pPr>
            <w:r w:rsidRPr="000643C1">
              <w:rPr>
                <w:rFonts w:ascii="Times New Roman" w:hAnsi="Times New Roman" w:cs="Times New Roman"/>
                <w:sz w:val="24"/>
                <w:szCs w:val="24"/>
              </w:rPr>
              <w:t>Skola atbalsta izglītojamo atvērto dienu apmeklējumus nākošās mācību iestādēs, labprāt uzņem skolu pārstāvjus informācijas sniegšanai 9. klases izglītojamiem.</w:t>
            </w:r>
          </w:p>
          <w:p w:rsidR="003B06CA" w:rsidRPr="000643C1" w:rsidRDefault="003B06CA" w:rsidP="005C0236">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t>Tālākās attīstības vajadzības</w:t>
            </w:r>
          </w:p>
          <w:p w:rsidR="003B06CA" w:rsidRPr="000643C1" w:rsidRDefault="003B06CA" w:rsidP="005C0236">
            <w:pPr>
              <w:ind w:firstLine="567"/>
              <w:jc w:val="both"/>
              <w:rPr>
                <w:rFonts w:ascii="Times New Roman" w:hAnsi="Times New Roman" w:cs="Times New Roman"/>
                <w:sz w:val="24"/>
                <w:szCs w:val="24"/>
              </w:rPr>
            </w:pPr>
            <w:r w:rsidRPr="000643C1">
              <w:rPr>
                <w:rFonts w:ascii="Times New Roman" w:hAnsi="Times New Roman" w:cs="Times New Roman"/>
                <w:sz w:val="24"/>
                <w:szCs w:val="24"/>
              </w:rPr>
              <w:t>Motivēt izglītojamos jau jaunākās klasēs iepazīties ar profesijas daudzveidību, apmeklējot karjeras konsultantu, lai plānotu savas karjeras izvēli laicīgi.</w:t>
            </w:r>
          </w:p>
          <w:p w:rsidR="003B06CA" w:rsidRPr="000643C1" w:rsidRDefault="003B06CA" w:rsidP="005C0236">
            <w:pPr>
              <w:ind w:firstLine="567"/>
              <w:jc w:val="both"/>
              <w:rPr>
                <w:rFonts w:ascii="Times New Roman" w:hAnsi="Times New Roman" w:cs="Times New Roman"/>
                <w:sz w:val="24"/>
                <w:szCs w:val="24"/>
              </w:rPr>
            </w:pPr>
          </w:p>
        </w:tc>
      </w:tr>
    </w:tbl>
    <w:p w:rsidR="005169CB" w:rsidRPr="000643C1" w:rsidRDefault="00BE0AA9" w:rsidP="00F62140">
      <w:pPr>
        <w:pStyle w:val="Virsraksts3"/>
        <w:jc w:val="both"/>
        <w:rPr>
          <w:rFonts w:cs="Times New Roman"/>
        </w:rPr>
      </w:pPr>
      <w:bookmarkStart w:id="26" w:name="_Toc51524616"/>
      <w:r w:rsidRPr="000643C1">
        <w:rPr>
          <w:rFonts w:cs="Times New Roman"/>
        </w:rPr>
        <w:lastRenderedPageBreak/>
        <w:t>4</w:t>
      </w:r>
      <w:r w:rsidR="005169CB" w:rsidRPr="000643C1">
        <w:rPr>
          <w:rFonts w:cs="Times New Roman"/>
        </w:rPr>
        <w:t>.4.5. atbalsts mācību darba diferenciācijai</w:t>
      </w:r>
      <w:bookmarkEnd w:id="26"/>
    </w:p>
    <w:tbl>
      <w:tblPr>
        <w:tblW w:w="14709" w:type="dxa"/>
        <w:tblLook w:val="04A0"/>
      </w:tblPr>
      <w:tblGrid>
        <w:gridCol w:w="14709"/>
      </w:tblGrid>
      <w:tr w:rsidR="00BF4F4E" w:rsidRPr="000643C1" w:rsidTr="00CC5920">
        <w:trPr>
          <w:trHeight w:val="350"/>
        </w:trPr>
        <w:tc>
          <w:tcPr>
            <w:tcW w:w="14709" w:type="dxa"/>
          </w:tcPr>
          <w:p w:rsidR="00445F2B" w:rsidRPr="000643C1" w:rsidRDefault="008504A9" w:rsidP="00445F2B">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iestāde veicina un atbalsta talantīgo izglītojamo dalību konkursos, olimpiādēs, projektos, pētniecības darb</w:t>
            </w:r>
            <w:r w:rsidR="003B06CA" w:rsidRPr="000643C1">
              <w:rPr>
                <w:rFonts w:ascii="Times New Roman" w:hAnsi="Times New Roman" w:cs="Times New Roman"/>
                <w:sz w:val="24"/>
                <w:szCs w:val="24"/>
              </w:rPr>
              <w:t>u i</w:t>
            </w:r>
            <w:r w:rsidRPr="000643C1">
              <w:rPr>
                <w:rFonts w:ascii="Times New Roman" w:hAnsi="Times New Roman" w:cs="Times New Roman"/>
                <w:sz w:val="24"/>
                <w:szCs w:val="24"/>
              </w:rPr>
              <w:t>zstrādē. Izglītības iestāde atbalsta pedagogus darbā ar talantīgajiem izglītojamajiem.</w:t>
            </w:r>
            <w:r w:rsidR="003B06CA" w:rsidRPr="000643C1">
              <w:rPr>
                <w:rFonts w:ascii="Times New Roman" w:hAnsi="Times New Roman" w:cs="Times New Roman"/>
                <w:sz w:val="24"/>
                <w:szCs w:val="24"/>
              </w:rPr>
              <w:t xml:space="preserve"> Mācību gada sākumā tiek apzināti spējīgākie, talantīgākie </w:t>
            </w:r>
            <w:r w:rsidR="00445F2B" w:rsidRPr="000643C1">
              <w:rPr>
                <w:rFonts w:ascii="Times New Roman" w:hAnsi="Times New Roman" w:cs="Times New Roman"/>
                <w:sz w:val="24"/>
                <w:szCs w:val="24"/>
              </w:rPr>
              <w:t xml:space="preserve">izglītojamie, lai uzsāktu darbu konsultācijās attiecīgo prasmju, iemaņu attīstīšanā. Labākie izglītojamie tiek motivēti piedalīties novada organizētajās Talantu skolas nodarbībās. 2019./ 2020. mācību gadā reizi mēnesī uz nodarbībām devās  5 mūsu skolas izglītojamie.  </w:t>
            </w:r>
          </w:p>
          <w:p w:rsidR="008504A9" w:rsidRPr="000643C1" w:rsidRDefault="008504A9"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lastRenderedPageBreak/>
              <w:t xml:space="preserve">Mācību procesā pedagogi ņem vērā izglītojamo talantu, intereses un spējas. Iesaista </w:t>
            </w:r>
            <w:r w:rsidR="00445F2B" w:rsidRPr="000643C1">
              <w:rPr>
                <w:rFonts w:ascii="Times New Roman" w:hAnsi="Times New Roman" w:cs="Times New Roman"/>
                <w:sz w:val="24"/>
                <w:szCs w:val="24"/>
              </w:rPr>
              <w:t xml:space="preserve">izglītojamos </w:t>
            </w:r>
            <w:r w:rsidRPr="000643C1">
              <w:rPr>
                <w:rFonts w:ascii="Times New Roman" w:hAnsi="Times New Roman" w:cs="Times New Roman"/>
                <w:sz w:val="24"/>
                <w:szCs w:val="24"/>
              </w:rPr>
              <w:t>interešu izglītības pulciņos, lai katrs spētu attīstīt savas spējas, talantus. Skolā darbojas bērnu mūzikas skola, kurā iesaistīti ap 30 % skolēnu.</w:t>
            </w:r>
          </w:p>
          <w:p w:rsidR="008504A9" w:rsidRPr="000643C1" w:rsidRDefault="008504A9"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iestādē sistemātiski organizē darbu ar izglītojamajiem, pedagogi veido individuālos plānus skolēniem, kuriem mācības sagādā grūtības vai kas ilgstoši nav apmeklējuši izglītības iestādi.</w:t>
            </w:r>
            <w:r w:rsidR="00380C3F">
              <w:rPr>
                <w:rFonts w:ascii="Times New Roman" w:hAnsi="Times New Roman" w:cs="Times New Roman"/>
                <w:sz w:val="24"/>
                <w:szCs w:val="24"/>
              </w:rPr>
              <w:t xml:space="preserve"> Klašu izglītojamo spējas, intereses ir atšķirīgas. Izglītojamiem tiek piedāvāts veikt uzdevumu sev pieņemamā tempā, tiek samazināts uzdevuma apjoms, lai realizētu diferencētu pieeju, kuras rezultātā jāpanāk visu izglītojamo iesaistīšanos procesā. </w:t>
            </w:r>
          </w:p>
          <w:p w:rsidR="008504A9" w:rsidRDefault="008504A9"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 xml:space="preserve">Atbalsta sniegšanā klašu audzinātāju, mācību priekšmetu pedagogu un izglītojamo ģimeņu sadarbība tiek organizēta, lai sasniegtu optimālus rezultātus. </w:t>
            </w:r>
          </w:p>
          <w:p w:rsidR="00DC54D8" w:rsidRDefault="00DC54D8" w:rsidP="00F62140">
            <w:pPr>
              <w:ind w:firstLine="567"/>
              <w:jc w:val="both"/>
              <w:rPr>
                <w:rFonts w:ascii="Times New Roman" w:hAnsi="Times New Roman" w:cs="Times New Roman"/>
                <w:sz w:val="24"/>
                <w:szCs w:val="24"/>
                <w:u w:val="single"/>
              </w:rPr>
            </w:pPr>
            <w:r w:rsidRPr="00DC54D8">
              <w:rPr>
                <w:rFonts w:ascii="Times New Roman" w:hAnsi="Times New Roman" w:cs="Times New Roman"/>
                <w:sz w:val="24"/>
                <w:szCs w:val="24"/>
                <w:u w:val="single"/>
              </w:rPr>
              <w:t>Skolas stiprās puses</w:t>
            </w:r>
          </w:p>
          <w:p w:rsidR="00380C3F" w:rsidRDefault="00380C3F" w:rsidP="00F62140">
            <w:pPr>
              <w:ind w:firstLine="567"/>
              <w:jc w:val="both"/>
              <w:rPr>
                <w:rFonts w:ascii="Times New Roman" w:hAnsi="Times New Roman" w:cs="Times New Roman"/>
                <w:sz w:val="24"/>
                <w:szCs w:val="24"/>
              </w:rPr>
            </w:pPr>
            <w:r w:rsidRPr="00380C3F">
              <w:rPr>
                <w:rFonts w:ascii="Times New Roman" w:hAnsi="Times New Roman" w:cs="Times New Roman"/>
                <w:sz w:val="24"/>
                <w:szCs w:val="24"/>
              </w:rPr>
              <w:t>Ar atbalsta personāla (logopēda, psihologa) palīdzību tiek diagnosticēta</w:t>
            </w:r>
            <w:r w:rsidR="00695135">
              <w:rPr>
                <w:rFonts w:ascii="Times New Roman" w:hAnsi="Times New Roman" w:cs="Times New Roman"/>
                <w:sz w:val="24"/>
                <w:szCs w:val="24"/>
              </w:rPr>
              <w:t>s</w:t>
            </w:r>
            <w:r w:rsidRPr="00380C3F">
              <w:rPr>
                <w:rFonts w:ascii="Times New Roman" w:hAnsi="Times New Roman" w:cs="Times New Roman"/>
                <w:sz w:val="24"/>
                <w:szCs w:val="24"/>
              </w:rPr>
              <w:t xml:space="preserve"> izglītojamo</w:t>
            </w:r>
            <w:r>
              <w:rPr>
                <w:rFonts w:ascii="Times New Roman" w:hAnsi="Times New Roman" w:cs="Times New Roman"/>
                <w:sz w:val="24"/>
                <w:szCs w:val="24"/>
              </w:rPr>
              <w:t xml:space="preserve"> spējas iesaistīties mācību procesā</w:t>
            </w:r>
            <w:r w:rsidR="00695135">
              <w:rPr>
                <w:rFonts w:ascii="Times New Roman" w:hAnsi="Times New Roman" w:cs="Times New Roman"/>
                <w:sz w:val="24"/>
                <w:szCs w:val="24"/>
              </w:rPr>
              <w:t>.</w:t>
            </w:r>
          </w:p>
          <w:p w:rsidR="00695135" w:rsidRDefault="00695135" w:rsidP="00F62140">
            <w:pPr>
              <w:ind w:firstLine="567"/>
              <w:jc w:val="both"/>
              <w:rPr>
                <w:rFonts w:ascii="Times New Roman" w:hAnsi="Times New Roman" w:cs="Times New Roman"/>
                <w:sz w:val="24"/>
                <w:szCs w:val="24"/>
              </w:rPr>
            </w:pPr>
            <w:r>
              <w:rPr>
                <w:rFonts w:ascii="Times New Roman" w:hAnsi="Times New Roman" w:cs="Times New Roman"/>
                <w:sz w:val="24"/>
                <w:szCs w:val="24"/>
              </w:rPr>
              <w:t>Tiek veidoti individuālie plāni izglītojamiem.</w:t>
            </w:r>
          </w:p>
          <w:p w:rsidR="00695135" w:rsidRDefault="00695135" w:rsidP="00F62140">
            <w:pPr>
              <w:ind w:firstLine="567"/>
              <w:jc w:val="both"/>
              <w:rPr>
                <w:rFonts w:ascii="Times New Roman" w:hAnsi="Times New Roman" w:cs="Times New Roman"/>
                <w:sz w:val="24"/>
                <w:szCs w:val="24"/>
              </w:rPr>
            </w:pPr>
            <w:r>
              <w:rPr>
                <w:rFonts w:ascii="Times New Roman" w:hAnsi="Times New Roman" w:cs="Times New Roman"/>
                <w:sz w:val="24"/>
                <w:szCs w:val="24"/>
              </w:rPr>
              <w:t>Skolā tiek organizētas dažādas aktivitātes talantu attīstībai (koncerti, konkursi, skates).</w:t>
            </w:r>
          </w:p>
          <w:p w:rsidR="00695135" w:rsidRDefault="00695135" w:rsidP="00F62140">
            <w:pPr>
              <w:ind w:firstLine="567"/>
              <w:jc w:val="both"/>
              <w:rPr>
                <w:rFonts w:ascii="Times New Roman" w:hAnsi="Times New Roman" w:cs="Times New Roman"/>
                <w:sz w:val="24"/>
                <w:szCs w:val="24"/>
                <w:u w:val="single"/>
              </w:rPr>
            </w:pPr>
            <w:r w:rsidRPr="00695135">
              <w:rPr>
                <w:rFonts w:ascii="Times New Roman" w:hAnsi="Times New Roman" w:cs="Times New Roman"/>
                <w:sz w:val="24"/>
                <w:szCs w:val="24"/>
                <w:u w:val="single"/>
              </w:rPr>
              <w:t>Tālākas attīstības vajadzības</w:t>
            </w:r>
          </w:p>
          <w:p w:rsidR="00695135" w:rsidRDefault="00695135" w:rsidP="00F62140">
            <w:pPr>
              <w:ind w:firstLine="567"/>
              <w:jc w:val="both"/>
              <w:rPr>
                <w:rFonts w:ascii="Times New Roman" w:hAnsi="Times New Roman" w:cs="Times New Roman"/>
                <w:sz w:val="24"/>
                <w:szCs w:val="24"/>
              </w:rPr>
            </w:pPr>
            <w:r w:rsidRPr="00695135">
              <w:rPr>
                <w:rFonts w:ascii="Times New Roman" w:hAnsi="Times New Roman" w:cs="Times New Roman"/>
                <w:sz w:val="24"/>
                <w:szCs w:val="24"/>
              </w:rPr>
              <w:t>Dažādu metožu, paņēmienu izmantošana mā</w:t>
            </w:r>
            <w:r>
              <w:rPr>
                <w:rFonts w:ascii="Times New Roman" w:hAnsi="Times New Roman" w:cs="Times New Roman"/>
                <w:sz w:val="24"/>
                <w:szCs w:val="24"/>
              </w:rPr>
              <w:t>cī</w:t>
            </w:r>
            <w:r w:rsidRPr="00695135">
              <w:rPr>
                <w:rFonts w:ascii="Times New Roman" w:hAnsi="Times New Roman" w:cs="Times New Roman"/>
                <w:sz w:val="24"/>
                <w:szCs w:val="24"/>
              </w:rPr>
              <w:t>bu stundās, lai visus izglītojamos iesaistītu aktīvā darbībā.</w:t>
            </w:r>
          </w:p>
          <w:p w:rsidR="00695135" w:rsidRPr="00695135" w:rsidRDefault="00695135" w:rsidP="00F62140">
            <w:pPr>
              <w:ind w:firstLine="567"/>
              <w:jc w:val="both"/>
              <w:rPr>
                <w:rFonts w:ascii="Times New Roman" w:hAnsi="Times New Roman" w:cs="Times New Roman"/>
                <w:sz w:val="24"/>
                <w:szCs w:val="24"/>
              </w:rPr>
            </w:pPr>
            <w:r>
              <w:rPr>
                <w:rFonts w:ascii="Times New Roman" w:hAnsi="Times New Roman" w:cs="Times New Roman"/>
                <w:sz w:val="24"/>
                <w:szCs w:val="24"/>
              </w:rPr>
              <w:t>Pamanīt ikviena izglītojamā spējas, lai ar mācību priekšmeta starpniecību attīstītu viņa talantus..</w:t>
            </w:r>
          </w:p>
          <w:p w:rsidR="008504A9" w:rsidRPr="000643C1" w:rsidRDefault="008504A9" w:rsidP="00F62140">
            <w:pPr>
              <w:ind w:firstLine="567"/>
              <w:jc w:val="both"/>
              <w:rPr>
                <w:rFonts w:ascii="Times New Roman" w:hAnsi="Times New Roman" w:cs="Times New Roman"/>
              </w:rPr>
            </w:pPr>
            <w:r w:rsidRPr="000643C1">
              <w:rPr>
                <w:rFonts w:ascii="Times New Roman" w:hAnsi="Times New Roman" w:cs="Times New Roman"/>
              </w:rPr>
              <w:br w:type="column"/>
            </w:r>
          </w:p>
        </w:tc>
      </w:tr>
    </w:tbl>
    <w:p w:rsidR="003522ED" w:rsidRPr="000643C1" w:rsidRDefault="00BE0AA9" w:rsidP="00F62140">
      <w:pPr>
        <w:pStyle w:val="Virsraksts3"/>
        <w:jc w:val="both"/>
        <w:rPr>
          <w:rFonts w:cs="Times New Roman"/>
        </w:rPr>
      </w:pPr>
      <w:bookmarkStart w:id="27" w:name="_Toc51524617"/>
      <w:r w:rsidRPr="000643C1">
        <w:rPr>
          <w:rFonts w:cs="Times New Roman"/>
        </w:rPr>
        <w:lastRenderedPageBreak/>
        <w:t>4</w:t>
      </w:r>
      <w:r w:rsidR="008504A9" w:rsidRPr="000643C1">
        <w:rPr>
          <w:rFonts w:cs="Times New Roman"/>
        </w:rPr>
        <w:t>.</w:t>
      </w:r>
      <w:r w:rsidR="00A60478" w:rsidRPr="000643C1">
        <w:rPr>
          <w:rFonts w:cs="Times New Roman"/>
        </w:rPr>
        <w:t>4.6</w:t>
      </w:r>
      <w:r w:rsidR="00CB4330" w:rsidRPr="000643C1">
        <w:rPr>
          <w:rFonts w:cs="Times New Roman"/>
        </w:rPr>
        <w:t>. a</w:t>
      </w:r>
      <w:r w:rsidR="003522ED" w:rsidRPr="000643C1">
        <w:rPr>
          <w:rFonts w:cs="Times New Roman"/>
        </w:rPr>
        <w:t>tbalsts izglīt</w:t>
      </w:r>
      <w:r w:rsidR="00191C2B" w:rsidRPr="000643C1">
        <w:rPr>
          <w:rFonts w:cs="Times New Roman"/>
        </w:rPr>
        <w:t>ojamiem ar speciālām vajadzībām</w:t>
      </w:r>
      <w:r w:rsidR="00445F2B" w:rsidRPr="000643C1">
        <w:rPr>
          <w:rFonts w:cs="Times New Roman"/>
        </w:rPr>
        <w:t>.</w:t>
      </w:r>
      <w:bookmarkEnd w:id="27"/>
    </w:p>
    <w:p w:rsidR="003522ED" w:rsidRPr="000643C1" w:rsidRDefault="00477A8E" w:rsidP="00F62140">
      <w:pPr>
        <w:ind w:firstLine="567"/>
        <w:jc w:val="both"/>
        <w:rPr>
          <w:rFonts w:ascii="Times New Roman" w:hAnsi="Times New Roman" w:cs="Times New Roman"/>
          <w:sz w:val="24"/>
          <w:szCs w:val="24"/>
        </w:rPr>
      </w:pPr>
      <w:r w:rsidRPr="000643C1">
        <w:rPr>
          <w:rFonts w:ascii="Times New Roman" w:hAnsi="Times New Roman" w:cs="Times New Roman"/>
        </w:rPr>
        <w:t> </w:t>
      </w:r>
      <w:r w:rsidR="003522ED" w:rsidRPr="000643C1">
        <w:rPr>
          <w:rFonts w:ascii="Times New Roman" w:hAnsi="Times New Roman" w:cs="Times New Roman"/>
          <w:sz w:val="24"/>
          <w:szCs w:val="24"/>
        </w:rPr>
        <w:t>Izglītības iestādē ir pieejami pedagoģiski medicīniskās komisijas atzinumi</w:t>
      </w:r>
      <w:r w:rsidR="00445F2B" w:rsidRPr="000643C1">
        <w:rPr>
          <w:rFonts w:ascii="Times New Roman" w:hAnsi="Times New Roman" w:cs="Times New Roman"/>
          <w:sz w:val="24"/>
          <w:szCs w:val="24"/>
        </w:rPr>
        <w:t xml:space="preserve"> izglītojamiem ar mācīšanās traucējumiem</w:t>
      </w:r>
      <w:r w:rsidR="003522ED" w:rsidRPr="000643C1">
        <w:rPr>
          <w:rFonts w:ascii="Times New Roman" w:hAnsi="Times New Roman" w:cs="Times New Roman"/>
          <w:sz w:val="24"/>
          <w:szCs w:val="24"/>
        </w:rPr>
        <w:t>, tie ir aktualizēti.</w:t>
      </w:r>
    </w:p>
    <w:p w:rsidR="003522ED" w:rsidRPr="000643C1" w:rsidRDefault="003522ED"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 xml:space="preserve">Izglītības iestādes piedāvājums un atbalsta sniegšana izglītojamajiem ar speciālām vajadzībām un izglītojamo ģimenēm izglītības un </w:t>
      </w:r>
      <w:r w:rsidR="0019105D" w:rsidRPr="000643C1">
        <w:rPr>
          <w:rFonts w:ascii="Times New Roman" w:hAnsi="Times New Roman" w:cs="Times New Roman"/>
          <w:sz w:val="24"/>
          <w:szCs w:val="24"/>
        </w:rPr>
        <w:t>atbalsta</w:t>
      </w:r>
      <w:r w:rsidRPr="000643C1">
        <w:rPr>
          <w:rFonts w:ascii="Times New Roman" w:hAnsi="Times New Roman" w:cs="Times New Roman"/>
          <w:sz w:val="24"/>
          <w:szCs w:val="24"/>
        </w:rPr>
        <w:t xml:space="preserve"> saņemšanai atbilst izglītojamo </w:t>
      </w:r>
      <w:r w:rsidR="0019105D" w:rsidRPr="000643C1">
        <w:rPr>
          <w:rFonts w:ascii="Times New Roman" w:hAnsi="Times New Roman" w:cs="Times New Roman"/>
          <w:sz w:val="24"/>
          <w:szCs w:val="24"/>
        </w:rPr>
        <w:t xml:space="preserve">attīstības līmenim, </w:t>
      </w:r>
      <w:r w:rsidRPr="000643C1">
        <w:rPr>
          <w:rFonts w:ascii="Times New Roman" w:hAnsi="Times New Roman" w:cs="Times New Roman"/>
          <w:sz w:val="24"/>
          <w:szCs w:val="24"/>
        </w:rPr>
        <w:t>spējām</w:t>
      </w:r>
      <w:r w:rsidR="0019105D" w:rsidRPr="000643C1">
        <w:rPr>
          <w:rFonts w:ascii="Times New Roman" w:hAnsi="Times New Roman" w:cs="Times New Roman"/>
          <w:sz w:val="24"/>
          <w:szCs w:val="24"/>
        </w:rPr>
        <w:t xml:space="preserve"> un veselības stāvoklim</w:t>
      </w:r>
      <w:r w:rsidRPr="000643C1">
        <w:rPr>
          <w:rFonts w:ascii="Times New Roman" w:hAnsi="Times New Roman" w:cs="Times New Roman"/>
          <w:sz w:val="24"/>
          <w:szCs w:val="24"/>
        </w:rPr>
        <w:t>.</w:t>
      </w:r>
      <w:r w:rsidR="00695135">
        <w:rPr>
          <w:rFonts w:ascii="Times New Roman" w:hAnsi="Times New Roman" w:cs="Times New Roman"/>
          <w:sz w:val="24"/>
          <w:szCs w:val="24"/>
        </w:rPr>
        <w:t xml:space="preserve"> Izglītojamiem tiek veidots individuālais plāns mācību priekšmetos, kuros ir grūtības. Plāna veidošanā tiek iesaistīts mācību priekšmeta pedagogs, atbalsta personāls</w:t>
      </w:r>
      <w:r w:rsidR="006269E9">
        <w:rPr>
          <w:rFonts w:ascii="Times New Roman" w:hAnsi="Times New Roman" w:cs="Times New Roman"/>
          <w:sz w:val="24"/>
          <w:szCs w:val="24"/>
        </w:rPr>
        <w:t>, pats izglītojamais.</w:t>
      </w:r>
      <w:r w:rsidR="00695135">
        <w:rPr>
          <w:rFonts w:ascii="Times New Roman" w:hAnsi="Times New Roman" w:cs="Times New Roman"/>
          <w:sz w:val="24"/>
          <w:szCs w:val="24"/>
        </w:rPr>
        <w:t xml:space="preserve"> P</w:t>
      </w:r>
      <w:r w:rsidR="006269E9">
        <w:rPr>
          <w:rFonts w:ascii="Times New Roman" w:hAnsi="Times New Roman" w:cs="Times New Roman"/>
          <w:sz w:val="24"/>
          <w:szCs w:val="24"/>
        </w:rPr>
        <w:t>ar plāna īstenošanu tiek informēti un tā realizēšanā tiek iesaistīti izglītojamā vecāki.</w:t>
      </w:r>
    </w:p>
    <w:p w:rsidR="003522ED" w:rsidRPr="000643C1" w:rsidRDefault="00477A8E"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 </w:t>
      </w:r>
      <w:r w:rsidR="003522ED" w:rsidRPr="000643C1">
        <w:rPr>
          <w:rFonts w:ascii="Times New Roman" w:hAnsi="Times New Roman" w:cs="Times New Roman"/>
          <w:sz w:val="24"/>
          <w:szCs w:val="24"/>
        </w:rPr>
        <w:t xml:space="preserve">Izglītības iestādē ir atbilstošs pedagoģiskais personāls, </w:t>
      </w:r>
      <w:r w:rsidR="00445F2B" w:rsidRPr="000643C1">
        <w:rPr>
          <w:rFonts w:ascii="Times New Roman" w:hAnsi="Times New Roman" w:cs="Times New Roman"/>
          <w:sz w:val="24"/>
          <w:szCs w:val="24"/>
        </w:rPr>
        <w:t>resursi, ir asistenta un atbalsta</w:t>
      </w:r>
      <w:r w:rsidR="003522ED" w:rsidRPr="000643C1">
        <w:rPr>
          <w:rFonts w:ascii="Times New Roman" w:hAnsi="Times New Roman" w:cs="Times New Roman"/>
          <w:sz w:val="24"/>
          <w:szCs w:val="24"/>
        </w:rPr>
        <w:t xml:space="preserve"> personāla nodrošinājums.</w:t>
      </w:r>
    </w:p>
    <w:p w:rsidR="003522ED" w:rsidRPr="000643C1" w:rsidRDefault="00445F2B"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lastRenderedPageBreak/>
        <w:t xml:space="preserve"> </w:t>
      </w:r>
      <w:r w:rsidR="003522ED" w:rsidRPr="000643C1">
        <w:rPr>
          <w:rFonts w:ascii="Times New Roman" w:hAnsi="Times New Roman" w:cs="Times New Roman"/>
          <w:sz w:val="24"/>
          <w:szCs w:val="24"/>
        </w:rPr>
        <w:t>Izglītības iestādē koordinē un pārrauga darbu ar izglītoj</w:t>
      </w:r>
      <w:r w:rsidR="00191C2B" w:rsidRPr="000643C1">
        <w:rPr>
          <w:rFonts w:ascii="Times New Roman" w:hAnsi="Times New Roman" w:cs="Times New Roman"/>
          <w:sz w:val="24"/>
          <w:szCs w:val="24"/>
        </w:rPr>
        <w:t>amajiem ar speciā</w:t>
      </w:r>
      <w:r w:rsidRPr="000643C1">
        <w:rPr>
          <w:rFonts w:ascii="Times New Roman" w:hAnsi="Times New Roman" w:cs="Times New Roman"/>
          <w:sz w:val="24"/>
          <w:szCs w:val="24"/>
        </w:rPr>
        <w:t>lām vajadzībām – mācību traucējumiem</w:t>
      </w:r>
      <w:r w:rsidR="00191C2B" w:rsidRPr="000643C1">
        <w:rPr>
          <w:rFonts w:ascii="Times New Roman" w:hAnsi="Times New Roman" w:cs="Times New Roman"/>
          <w:sz w:val="24"/>
          <w:szCs w:val="24"/>
        </w:rPr>
        <w:t>.</w:t>
      </w:r>
    </w:p>
    <w:p w:rsidR="003522ED" w:rsidRPr="000643C1" w:rsidRDefault="00477A8E"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 </w:t>
      </w:r>
      <w:r w:rsidR="003522ED" w:rsidRPr="000643C1">
        <w:rPr>
          <w:rFonts w:ascii="Times New Roman" w:hAnsi="Times New Roman" w:cs="Times New Roman"/>
          <w:sz w:val="24"/>
          <w:szCs w:val="24"/>
        </w:rPr>
        <w:t>Izglītības iestādē izglītojamajiem ar speciālām vajadzībām, kuriem ir vairāki traucējumi, piemēram</w:t>
      </w:r>
      <w:r w:rsidR="00191C2B" w:rsidRPr="000643C1">
        <w:rPr>
          <w:rFonts w:ascii="Times New Roman" w:hAnsi="Times New Roman" w:cs="Times New Roman"/>
          <w:sz w:val="24"/>
          <w:szCs w:val="24"/>
        </w:rPr>
        <w:t>,</w:t>
      </w:r>
      <w:r w:rsidR="003522ED" w:rsidRPr="000643C1">
        <w:rPr>
          <w:rFonts w:ascii="Times New Roman" w:hAnsi="Times New Roman" w:cs="Times New Roman"/>
          <w:sz w:val="24"/>
          <w:szCs w:val="24"/>
        </w:rPr>
        <w:t xml:space="preserve"> redzes, dzirdes vai kus</w:t>
      </w:r>
      <w:r w:rsidR="00191C2B" w:rsidRPr="000643C1">
        <w:rPr>
          <w:rFonts w:ascii="Times New Roman" w:hAnsi="Times New Roman" w:cs="Times New Roman"/>
          <w:sz w:val="24"/>
          <w:szCs w:val="24"/>
        </w:rPr>
        <w:t>tību traucējumi, nodrošina apmācību</w:t>
      </w:r>
      <w:r w:rsidR="00445F2B" w:rsidRPr="000643C1">
        <w:rPr>
          <w:rFonts w:ascii="Times New Roman" w:hAnsi="Times New Roman" w:cs="Times New Roman"/>
          <w:sz w:val="24"/>
          <w:szCs w:val="24"/>
        </w:rPr>
        <w:t xml:space="preserve"> atbilstoši traucējumu veidam (redzes – iespējams mācību materiālus kopēt palielinātā formātā, sēdināt izglītojamos </w:t>
      </w:r>
      <w:r w:rsidR="00FC0462" w:rsidRPr="000643C1">
        <w:rPr>
          <w:rFonts w:ascii="Times New Roman" w:hAnsi="Times New Roman" w:cs="Times New Roman"/>
          <w:sz w:val="24"/>
          <w:szCs w:val="24"/>
        </w:rPr>
        <w:t xml:space="preserve">pirmos solos, raudzīties, lai izglītojamie nēsā brilles. Dzirdes – izglītojamam ir dzirdes aparāts, mācību stundās pedagogi raugās, lai būtu skaidri norādījumi, pārliecinās, vai izglītojamais saklausījis un sapratis informāciju. </w:t>
      </w:r>
      <w:r w:rsidR="00445F2B" w:rsidRPr="000643C1">
        <w:rPr>
          <w:rFonts w:ascii="Times New Roman" w:hAnsi="Times New Roman" w:cs="Times New Roman"/>
          <w:sz w:val="24"/>
          <w:szCs w:val="24"/>
        </w:rPr>
        <w:t xml:space="preserve"> </w:t>
      </w:r>
      <w:r w:rsidR="00FC0462" w:rsidRPr="000643C1">
        <w:rPr>
          <w:rFonts w:ascii="Times New Roman" w:hAnsi="Times New Roman" w:cs="Times New Roman"/>
          <w:sz w:val="24"/>
          <w:szCs w:val="24"/>
        </w:rPr>
        <w:t>Īslaicīgi kustību traucējumi 2019./ 2020. mācību gadā bija vienam izglītojamam. Organi</w:t>
      </w:r>
      <w:r w:rsidR="006269E9">
        <w:rPr>
          <w:rFonts w:ascii="Times New Roman" w:hAnsi="Times New Roman" w:cs="Times New Roman"/>
          <w:sz w:val="24"/>
          <w:szCs w:val="24"/>
        </w:rPr>
        <w:t>zējām mācību procesu attālināti un</w:t>
      </w:r>
      <w:r w:rsidR="00FC0462" w:rsidRPr="000643C1">
        <w:rPr>
          <w:rFonts w:ascii="Times New Roman" w:hAnsi="Times New Roman" w:cs="Times New Roman"/>
          <w:sz w:val="24"/>
          <w:szCs w:val="24"/>
        </w:rPr>
        <w:t xml:space="preserve"> piemērojām mācību telpas skolas 1</w:t>
      </w:r>
      <w:r w:rsidR="006269E9">
        <w:rPr>
          <w:rFonts w:ascii="Times New Roman" w:hAnsi="Times New Roman" w:cs="Times New Roman"/>
          <w:sz w:val="24"/>
          <w:szCs w:val="24"/>
        </w:rPr>
        <w:t>. s</w:t>
      </w:r>
      <w:r w:rsidR="00FC0462" w:rsidRPr="000643C1">
        <w:rPr>
          <w:rFonts w:ascii="Times New Roman" w:hAnsi="Times New Roman" w:cs="Times New Roman"/>
          <w:sz w:val="24"/>
          <w:szCs w:val="24"/>
        </w:rPr>
        <w:t>tāvā).</w:t>
      </w:r>
    </w:p>
    <w:p w:rsidR="003522ED" w:rsidRPr="000643C1" w:rsidRDefault="00445F2B" w:rsidP="00445F2B">
      <w:pPr>
        <w:jc w:val="both"/>
        <w:rPr>
          <w:rFonts w:ascii="Times New Roman" w:hAnsi="Times New Roman" w:cs="Times New Roman"/>
          <w:sz w:val="24"/>
          <w:szCs w:val="24"/>
        </w:rPr>
      </w:pPr>
      <w:r w:rsidRPr="000643C1">
        <w:rPr>
          <w:rFonts w:ascii="Times New Roman" w:hAnsi="Times New Roman" w:cs="Times New Roman"/>
          <w:sz w:val="24"/>
          <w:szCs w:val="24"/>
        </w:rPr>
        <w:t xml:space="preserve">       </w:t>
      </w:r>
      <w:r w:rsidR="00477A8E" w:rsidRPr="000643C1">
        <w:rPr>
          <w:rFonts w:ascii="Times New Roman" w:hAnsi="Times New Roman" w:cs="Times New Roman"/>
          <w:sz w:val="24"/>
          <w:szCs w:val="24"/>
        </w:rPr>
        <w:t> </w:t>
      </w:r>
      <w:r w:rsidR="003522ED" w:rsidRPr="000643C1">
        <w:rPr>
          <w:rFonts w:ascii="Times New Roman" w:hAnsi="Times New Roman" w:cs="Times New Roman"/>
          <w:sz w:val="24"/>
          <w:szCs w:val="24"/>
        </w:rPr>
        <w:t xml:space="preserve">Izglītības iestāde nodrošina izglītojamo ar speciālām vajadzībām integrēšanu mācību un audzināšanas procesā. </w:t>
      </w:r>
    </w:p>
    <w:p w:rsidR="003522ED" w:rsidRPr="000643C1" w:rsidRDefault="003522ED"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 xml:space="preserve">Izglītības iestādē ir </w:t>
      </w:r>
      <w:r w:rsidR="006269E9">
        <w:rPr>
          <w:rFonts w:ascii="Times New Roman" w:hAnsi="Times New Roman" w:cs="Times New Roman"/>
          <w:sz w:val="24"/>
          <w:szCs w:val="24"/>
        </w:rPr>
        <w:t>licencēta S</w:t>
      </w:r>
      <w:r w:rsidR="00403917" w:rsidRPr="000643C1">
        <w:rPr>
          <w:rFonts w:ascii="Times New Roman" w:hAnsi="Times New Roman" w:cs="Times New Roman"/>
          <w:sz w:val="24"/>
          <w:szCs w:val="24"/>
        </w:rPr>
        <w:t>peciālās</w:t>
      </w:r>
      <w:r w:rsidRPr="000643C1">
        <w:rPr>
          <w:rFonts w:ascii="Times New Roman" w:hAnsi="Times New Roman" w:cs="Times New Roman"/>
          <w:sz w:val="24"/>
          <w:szCs w:val="24"/>
        </w:rPr>
        <w:t xml:space="preserve"> </w:t>
      </w:r>
      <w:r w:rsidR="006269E9">
        <w:rPr>
          <w:rFonts w:ascii="Times New Roman" w:hAnsi="Times New Roman" w:cs="Times New Roman"/>
          <w:sz w:val="24"/>
          <w:szCs w:val="24"/>
        </w:rPr>
        <w:t>izglītības programma izglītojamiem ar mācīšanās traucējumiem.</w:t>
      </w:r>
      <w:r w:rsidR="00403917" w:rsidRPr="000643C1">
        <w:rPr>
          <w:rFonts w:ascii="Times New Roman" w:hAnsi="Times New Roman" w:cs="Times New Roman"/>
          <w:sz w:val="24"/>
          <w:szCs w:val="24"/>
        </w:rPr>
        <w:t xml:space="preserve"> </w:t>
      </w:r>
    </w:p>
    <w:p w:rsidR="003522ED" w:rsidRPr="000643C1" w:rsidRDefault="00477A8E"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w:t>
      </w:r>
      <w:r w:rsidR="003522ED" w:rsidRPr="000643C1">
        <w:rPr>
          <w:rFonts w:ascii="Times New Roman" w:hAnsi="Times New Roman" w:cs="Times New Roman"/>
          <w:sz w:val="24"/>
          <w:szCs w:val="24"/>
        </w:rPr>
        <w:t>zglītības iestāde</w:t>
      </w:r>
      <w:r w:rsidR="00191C2B" w:rsidRPr="000643C1">
        <w:rPr>
          <w:rFonts w:ascii="Times New Roman" w:hAnsi="Times New Roman" w:cs="Times New Roman"/>
          <w:sz w:val="24"/>
          <w:szCs w:val="24"/>
        </w:rPr>
        <w:t xml:space="preserve"> izvērtē,</w:t>
      </w:r>
      <w:r w:rsidR="003522ED" w:rsidRPr="000643C1">
        <w:rPr>
          <w:rFonts w:ascii="Times New Roman" w:hAnsi="Times New Roman" w:cs="Times New Roman"/>
          <w:sz w:val="24"/>
          <w:szCs w:val="24"/>
        </w:rPr>
        <w:t xml:space="preserve"> pilnveido atbalsta sistēmas struktūru, darbības formas, veiktos pasākumus un sasniegtos rezultātu</w:t>
      </w:r>
      <w:r w:rsidR="00A03AC1" w:rsidRPr="000643C1">
        <w:rPr>
          <w:rFonts w:ascii="Times New Roman" w:hAnsi="Times New Roman" w:cs="Times New Roman"/>
          <w:sz w:val="24"/>
          <w:szCs w:val="24"/>
        </w:rPr>
        <w:t>s.</w:t>
      </w:r>
    </w:p>
    <w:p w:rsidR="00A03AC1" w:rsidRPr="000643C1" w:rsidRDefault="00A03AC1" w:rsidP="00F62140">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t>Skolas stiprās puses.</w:t>
      </w:r>
    </w:p>
    <w:p w:rsidR="00A03AC1" w:rsidRPr="000643C1" w:rsidRDefault="00A03AC1"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Skolā ir licencēta programma izglītojamiem ar mācīšanās traucējumiem (kods 21015611)</w:t>
      </w:r>
    </w:p>
    <w:p w:rsidR="00A03AC1" w:rsidRPr="000643C1" w:rsidRDefault="00A03AC1"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Skolā vadās pēc pedagoģiski medicīniskās komisijas ieteikumiem darbā ar izglītojamiem, kuriem noteikti mācīšanās traucējumi.</w:t>
      </w:r>
    </w:p>
    <w:p w:rsidR="00A03AC1" w:rsidRPr="000643C1" w:rsidRDefault="00A03AC1" w:rsidP="00F62140">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t>Tālākās attīstības vajadzības</w:t>
      </w:r>
    </w:p>
    <w:p w:rsidR="00A03AC1" w:rsidRPr="000643C1" w:rsidRDefault="00A03AC1"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Uzskatāmu atgādņu veidošana mācību priekšmetos izglītojamiem ar mācīšanās traucējumiem.</w:t>
      </w:r>
    </w:p>
    <w:p w:rsidR="00A03AC1" w:rsidRPr="000643C1" w:rsidRDefault="00A03AC1"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Individuālo konsultāciju efektīva izmantošana darbā ar izglītojamiem, kuriem noteikti mācīš</w:t>
      </w:r>
      <w:r w:rsidR="006269E9">
        <w:rPr>
          <w:rFonts w:ascii="Times New Roman" w:hAnsi="Times New Roman" w:cs="Times New Roman"/>
          <w:sz w:val="24"/>
          <w:szCs w:val="24"/>
        </w:rPr>
        <w:t>a</w:t>
      </w:r>
      <w:r w:rsidRPr="000643C1">
        <w:rPr>
          <w:rFonts w:ascii="Times New Roman" w:hAnsi="Times New Roman" w:cs="Times New Roman"/>
          <w:sz w:val="24"/>
          <w:szCs w:val="24"/>
        </w:rPr>
        <w:t>nās traucējumi.</w:t>
      </w:r>
    </w:p>
    <w:p w:rsidR="00A03AC1" w:rsidRPr="000643C1" w:rsidRDefault="00A03AC1" w:rsidP="00F62140">
      <w:pPr>
        <w:ind w:firstLine="567"/>
        <w:jc w:val="both"/>
        <w:rPr>
          <w:rFonts w:ascii="Times New Roman" w:hAnsi="Times New Roman" w:cs="Times New Roman"/>
          <w:sz w:val="24"/>
          <w:szCs w:val="24"/>
        </w:rPr>
      </w:pPr>
    </w:p>
    <w:p w:rsidR="003522ED" w:rsidRDefault="00BE0AA9" w:rsidP="00F62140">
      <w:pPr>
        <w:pStyle w:val="Virsraksts3"/>
        <w:jc w:val="both"/>
        <w:rPr>
          <w:rFonts w:cs="Times New Roman"/>
        </w:rPr>
      </w:pPr>
      <w:bookmarkStart w:id="28" w:name="_Toc51524618"/>
      <w:r w:rsidRPr="000643C1">
        <w:rPr>
          <w:rFonts w:cs="Times New Roman"/>
        </w:rPr>
        <w:t>4</w:t>
      </w:r>
      <w:r w:rsidR="008504A9" w:rsidRPr="000643C1">
        <w:rPr>
          <w:rFonts w:cs="Times New Roman"/>
        </w:rPr>
        <w:t>.</w:t>
      </w:r>
      <w:r w:rsidR="00A60478" w:rsidRPr="000643C1">
        <w:rPr>
          <w:rFonts w:cs="Times New Roman"/>
        </w:rPr>
        <w:t>4.7</w:t>
      </w:r>
      <w:r w:rsidR="00CB4330" w:rsidRPr="000643C1">
        <w:rPr>
          <w:rFonts w:cs="Times New Roman"/>
        </w:rPr>
        <w:t>. s</w:t>
      </w:r>
      <w:r w:rsidR="003522ED" w:rsidRPr="000643C1">
        <w:rPr>
          <w:rFonts w:cs="Times New Roman"/>
        </w:rPr>
        <w:t>adarbība ar izglītojamā ģimeni</w:t>
      </w:r>
      <w:bookmarkEnd w:id="28"/>
    </w:p>
    <w:p w:rsidR="00CC5920" w:rsidRPr="00CC5920" w:rsidRDefault="00CC5920" w:rsidP="00CC5920"/>
    <w:tbl>
      <w:tblPr>
        <w:tblW w:w="14850" w:type="dxa"/>
        <w:tblLook w:val="01E0"/>
      </w:tblPr>
      <w:tblGrid>
        <w:gridCol w:w="14850"/>
      </w:tblGrid>
      <w:tr w:rsidR="00BF4F4E" w:rsidRPr="000643C1" w:rsidTr="00CC5920">
        <w:tc>
          <w:tcPr>
            <w:tcW w:w="14850" w:type="dxa"/>
            <w:hideMark/>
          </w:tcPr>
          <w:p w:rsidR="005331D0" w:rsidRPr="000643C1" w:rsidRDefault="005331D0" w:rsidP="00B42DC5">
            <w:pPr>
              <w:ind w:firstLine="567"/>
              <w:jc w:val="center"/>
              <w:rPr>
                <w:rFonts w:ascii="Times New Roman" w:hAnsi="Times New Roman" w:cs="Times New Roman"/>
                <w:b/>
                <w:sz w:val="24"/>
                <w:szCs w:val="24"/>
              </w:rPr>
            </w:pPr>
            <w:r w:rsidRPr="000643C1">
              <w:rPr>
                <w:rFonts w:ascii="Times New Roman" w:hAnsi="Times New Roman" w:cs="Times New Roman"/>
                <w:b/>
                <w:sz w:val="24"/>
                <w:szCs w:val="24"/>
              </w:rPr>
              <w:t>III līmenis – labi</w:t>
            </w:r>
          </w:p>
        </w:tc>
      </w:tr>
      <w:tr w:rsidR="00BF4F4E" w:rsidRPr="000643C1" w:rsidTr="00CC5920">
        <w:tc>
          <w:tcPr>
            <w:tcW w:w="14850" w:type="dxa"/>
          </w:tcPr>
          <w:p w:rsidR="005331D0" w:rsidRPr="000643C1" w:rsidRDefault="005331D0"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iestāde regulāri informē izglītojamo ģimenes par izglītības iestādes darbību, mācību un audzināšanas procesu. Izglītojamo ģimenēm sniegtā informācija ir kvalitatīva un savlaicīga. Informācijas sniegšanā izmanto e – klasi, WhatsApp, tikšanos klātienē</w:t>
            </w:r>
            <w:r w:rsidR="00A03AC1" w:rsidRPr="000643C1">
              <w:rPr>
                <w:rFonts w:ascii="Times New Roman" w:hAnsi="Times New Roman" w:cs="Times New Roman"/>
                <w:sz w:val="24"/>
                <w:szCs w:val="24"/>
              </w:rPr>
              <w:t xml:space="preserve">. </w:t>
            </w:r>
            <w:r w:rsidRPr="000643C1">
              <w:rPr>
                <w:rFonts w:ascii="Times New Roman" w:hAnsi="Times New Roman" w:cs="Times New Roman"/>
                <w:sz w:val="24"/>
                <w:szCs w:val="24"/>
              </w:rPr>
              <w:t xml:space="preserve">Izglītības iestāde izglītojamo </w:t>
            </w:r>
            <w:r w:rsidRPr="000643C1">
              <w:rPr>
                <w:rFonts w:ascii="Times New Roman" w:hAnsi="Times New Roman" w:cs="Times New Roman"/>
                <w:sz w:val="24"/>
                <w:szCs w:val="24"/>
              </w:rPr>
              <w:lastRenderedPageBreak/>
              <w:t>ģimenes informē par izglītības iestādes atbalstu izglītojamo personības attīstībai.</w:t>
            </w:r>
          </w:p>
          <w:p w:rsidR="005331D0" w:rsidRPr="000643C1" w:rsidRDefault="005331D0"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iestāde sadarbojas ar izglītojamo ģimenēm gadījumos, kad izglītojamajiem ir nepieciešams atbalsts. Nepieciešamības gadījumā tiek piesaistīti sociālie dienesti</w:t>
            </w:r>
            <w:r w:rsidR="00A03AC1" w:rsidRPr="000643C1">
              <w:rPr>
                <w:rFonts w:ascii="Times New Roman" w:hAnsi="Times New Roman" w:cs="Times New Roman"/>
                <w:sz w:val="24"/>
                <w:szCs w:val="24"/>
              </w:rPr>
              <w:t xml:space="preserve">. </w:t>
            </w:r>
            <w:r w:rsidRPr="000643C1">
              <w:rPr>
                <w:rFonts w:ascii="Times New Roman" w:hAnsi="Times New Roman" w:cs="Times New Roman"/>
                <w:sz w:val="24"/>
                <w:szCs w:val="24"/>
              </w:rPr>
              <w:t xml:space="preserve">Izglītojamo ģimenes var izteikt savus iebildumus un ierosinājumus gan skolas vadībai, skolotājiem, gan e – klasē.  Izglītojamo ģimeņu izteiktos priekšlikumus analizē un secinājumus izmanto </w:t>
            </w:r>
            <w:r w:rsidR="00A03AC1" w:rsidRPr="000643C1">
              <w:rPr>
                <w:rFonts w:ascii="Times New Roman" w:hAnsi="Times New Roman" w:cs="Times New Roman"/>
                <w:sz w:val="24"/>
                <w:szCs w:val="24"/>
              </w:rPr>
              <w:t xml:space="preserve">skolas </w:t>
            </w:r>
            <w:r w:rsidRPr="000643C1">
              <w:rPr>
                <w:rFonts w:ascii="Times New Roman" w:hAnsi="Times New Roman" w:cs="Times New Roman"/>
                <w:sz w:val="24"/>
                <w:szCs w:val="24"/>
              </w:rPr>
              <w:t>turpmākajā</w:t>
            </w:r>
            <w:r w:rsidRPr="000643C1">
              <w:rPr>
                <w:rFonts w:ascii="Times New Roman" w:hAnsi="Times New Roman" w:cs="Times New Roman"/>
              </w:rPr>
              <w:t xml:space="preserve"> </w:t>
            </w:r>
            <w:r w:rsidRPr="000643C1">
              <w:rPr>
                <w:rFonts w:ascii="Times New Roman" w:hAnsi="Times New Roman" w:cs="Times New Roman"/>
                <w:sz w:val="24"/>
                <w:szCs w:val="24"/>
              </w:rPr>
              <w:t>darbībā.</w:t>
            </w:r>
          </w:p>
          <w:p w:rsidR="005331D0" w:rsidRPr="000643C1" w:rsidRDefault="005331D0"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iestādes sniegtā informācija izglītojamo ģimenēm par izglītojamo sasniegumiem, mācību priekšmetu stundu apmeklējumiem, uzvedību un attieksmi pret mācību darbu ir regulāra. Katrs  negadījums, ierosinājums tiek risināts nekavējoši.</w:t>
            </w:r>
          </w:p>
          <w:p w:rsidR="00A91C12" w:rsidRPr="000643C1" w:rsidRDefault="005331D0"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iestāde ievieto informāciju izglītoj</w:t>
            </w:r>
            <w:r w:rsidR="00A91C12" w:rsidRPr="000643C1">
              <w:rPr>
                <w:rFonts w:ascii="Times New Roman" w:hAnsi="Times New Roman" w:cs="Times New Roman"/>
                <w:sz w:val="24"/>
                <w:szCs w:val="24"/>
              </w:rPr>
              <w:t>amo ģimenēm izglītības iestādes</w:t>
            </w:r>
            <w:r w:rsidRPr="000643C1">
              <w:rPr>
                <w:rFonts w:ascii="Times New Roman" w:hAnsi="Times New Roman" w:cs="Times New Roman"/>
                <w:sz w:val="24"/>
                <w:szCs w:val="24"/>
              </w:rPr>
              <w:t xml:space="preserve"> tīmekļa vietnē</w:t>
            </w:r>
            <w:r w:rsidR="00A91C12" w:rsidRPr="000643C1">
              <w:rPr>
                <w:rFonts w:ascii="Times New Roman" w:hAnsi="Times New Roman" w:cs="Times New Roman"/>
                <w:sz w:val="24"/>
                <w:szCs w:val="24"/>
              </w:rPr>
              <w:t xml:space="preserve">. 2019./ 2020. Mācību gadā vairakkārt izglītojamo ģimenes saņēma informāciju e – klasē par mācību procesa norisi Covid – 19 epidēmijas sakarā. </w:t>
            </w:r>
          </w:p>
          <w:p w:rsidR="005331D0" w:rsidRPr="000643C1" w:rsidRDefault="005331D0"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iestāde iesaista izglītojamo ģimenes izglītības iestādes un klases audzināšanas pasākumos. Izglītības iestādē tiek plānoti un regulāri organizēti daudzveidīgi pasākumi izglītojamo ģimenēm pieejamā laikā. Pasākumu kvalitāte tiek analizēta, un secinājumi izmantoti turpmākajā darbībā.</w:t>
            </w:r>
          </w:p>
          <w:p w:rsidR="005331D0" w:rsidRPr="000643C1" w:rsidRDefault="005331D0" w:rsidP="00F62140">
            <w:pPr>
              <w:ind w:firstLine="567"/>
              <w:jc w:val="both"/>
              <w:rPr>
                <w:rFonts w:ascii="Times New Roman" w:hAnsi="Times New Roman" w:cs="Times New Roman"/>
              </w:rPr>
            </w:pPr>
            <w:r w:rsidRPr="000643C1">
              <w:rPr>
                <w:rFonts w:ascii="Times New Roman" w:hAnsi="Times New Roman" w:cs="Times New Roman"/>
                <w:sz w:val="24"/>
                <w:szCs w:val="24"/>
              </w:rPr>
              <w:t>Izglītības iestādes padomē izglītojamo vecāku pārstāvji ir vairākumā. Izglītības iestādes padomes vadītājs ievēlēts no izglītojamo vecāku pārstāvju vidus. Izglītojamo vecāku pārstāvji izstrādā un iesniedz priekšlikumus par izglītības iestādes ikdienas darbību un iesaistās izglītības iestādes darbības plānošanā un pilnveidošanā savas kompetences robežās.</w:t>
            </w:r>
          </w:p>
        </w:tc>
      </w:tr>
    </w:tbl>
    <w:p w:rsidR="006B141B" w:rsidRPr="000643C1" w:rsidRDefault="006B141B" w:rsidP="00F62140">
      <w:pPr>
        <w:ind w:firstLine="567"/>
        <w:jc w:val="both"/>
        <w:rPr>
          <w:rFonts w:ascii="Times New Roman" w:hAnsi="Times New Roman" w:cs="Times New Roman"/>
        </w:rPr>
      </w:pPr>
    </w:p>
    <w:p w:rsidR="00A91C12" w:rsidRPr="000643C1" w:rsidRDefault="00B707CC" w:rsidP="00F62140">
      <w:pPr>
        <w:ind w:firstLine="567"/>
        <w:jc w:val="both"/>
        <w:rPr>
          <w:rFonts w:ascii="Times New Roman" w:hAnsi="Times New Roman" w:cs="Times New Roman"/>
          <w:b/>
          <w:sz w:val="24"/>
          <w:szCs w:val="24"/>
        </w:rPr>
      </w:pPr>
      <w:r w:rsidRPr="000643C1">
        <w:rPr>
          <w:rFonts w:ascii="Times New Roman" w:hAnsi="Times New Roman" w:cs="Times New Roman"/>
          <w:b/>
          <w:sz w:val="24"/>
          <w:szCs w:val="24"/>
        </w:rPr>
        <w:t>Skolas darba pašvērtējums</w:t>
      </w:r>
      <w:r w:rsidR="006B141B" w:rsidRPr="000643C1">
        <w:rPr>
          <w:rFonts w:ascii="Times New Roman" w:hAnsi="Times New Roman" w:cs="Times New Roman"/>
          <w:b/>
          <w:sz w:val="24"/>
          <w:szCs w:val="24"/>
        </w:rPr>
        <w:t xml:space="preserve"> pamatjomā "Atbalsts skolēniem</w:t>
      </w:r>
      <w:r w:rsidR="00A91C12" w:rsidRPr="000643C1">
        <w:rPr>
          <w:rFonts w:ascii="Times New Roman" w:hAnsi="Times New Roman" w:cs="Times New Roman"/>
          <w:b/>
          <w:sz w:val="24"/>
          <w:szCs w:val="24"/>
        </w:rPr>
        <w:t>’’</w:t>
      </w:r>
    </w:p>
    <w:p w:rsidR="00B707CC" w:rsidRPr="000643C1" w:rsidRDefault="00B707CC" w:rsidP="00F62140">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t>Skolas darba stiprās puses:</w:t>
      </w:r>
    </w:p>
    <w:p w:rsidR="00B707CC" w:rsidRPr="000643C1" w:rsidRDefault="00B707CC"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Skolā ir  interešu izglītības iespējas.</w:t>
      </w:r>
    </w:p>
    <w:p w:rsidR="00B707CC" w:rsidRPr="000643C1" w:rsidRDefault="00B707CC"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Skolotāji papildus strādā ar talantīgiem skolēniem un skolēniem,  kuriem ir grūtības mācību darbā.</w:t>
      </w:r>
    </w:p>
    <w:p w:rsidR="00B707CC" w:rsidRPr="000643C1" w:rsidRDefault="00B707CC"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Skola</w:t>
      </w:r>
      <w:r w:rsidR="00A91C12" w:rsidRPr="000643C1">
        <w:rPr>
          <w:rFonts w:ascii="Times New Roman" w:hAnsi="Times New Roman" w:cs="Times New Roman"/>
          <w:sz w:val="24"/>
          <w:szCs w:val="24"/>
        </w:rPr>
        <w:t>s</w:t>
      </w:r>
      <w:r w:rsidRPr="000643C1">
        <w:rPr>
          <w:rFonts w:ascii="Times New Roman" w:hAnsi="Times New Roman" w:cs="Times New Roman"/>
          <w:sz w:val="24"/>
          <w:szCs w:val="24"/>
        </w:rPr>
        <w:t xml:space="preserve"> </w:t>
      </w:r>
      <w:r w:rsidR="00A91C12" w:rsidRPr="000643C1">
        <w:rPr>
          <w:rFonts w:ascii="Times New Roman" w:hAnsi="Times New Roman" w:cs="Times New Roman"/>
          <w:sz w:val="24"/>
          <w:szCs w:val="24"/>
        </w:rPr>
        <w:t xml:space="preserve">bibliotēka </w:t>
      </w:r>
      <w:r w:rsidRPr="000643C1">
        <w:rPr>
          <w:rFonts w:ascii="Times New Roman" w:hAnsi="Times New Roman" w:cs="Times New Roman"/>
          <w:sz w:val="24"/>
          <w:szCs w:val="24"/>
        </w:rPr>
        <w:t>nodrošina skolēnus  ar mācību grāmatām, kuras ievadītas vienotajā „Alises” programmā.</w:t>
      </w:r>
    </w:p>
    <w:p w:rsidR="00B707CC" w:rsidRPr="000643C1" w:rsidRDefault="00B707CC"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Pašvaldība</w:t>
      </w:r>
      <w:r w:rsidR="00A91C12" w:rsidRPr="000643C1">
        <w:rPr>
          <w:rFonts w:ascii="Times New Roman" w:hAnsi="Times New Roman" w:cs="Times New Roman"/>
          <w:sz w:val="24"/>
          <w:szCs w:val="24"/>
        </w:rPr>
        <w:t xml:space="preserve"> apmaksā skolēnu ceļa izdevumus, ēdināšanu.</w:t>
      </w:r>
    </w:p>
    <w:p w:rsidR="00B707CC" w:rsidRPr="000643C1" w:rsidRDefault="00B707CC"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Skola sadarbojas ar bērnu tiesību aizsardzības institūcijām.</w:t>
      </w:r>
    </w:p>
    <w:p w:rsidR="00A91C12" w:rsidRPr="000643C1" w:rsidRDefault="00B707CC"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lastRenderedPageBreak/>
        <w:t xml:space="preserve">Skolā tiek atbalstītas Ēnu dienas 8. un 9. klašu skolēniem. </w:t>
      </w:r>
    </w:p>
    <w:p w:rsidR="00B707CC" w:rsidRPr="000643C1" w:rsidRDefault="00B707CC" w:rsidP="00F62140">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t>Tālākās attīstības vajadzības:</w:t>
      </w:r>
    </w:p>
    <w:p w:rsidR="00B707CC" w:rsidRPr="000643C1" w:rsidRDefault="00B707CC"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Sadarbībā ar vecākiem jāveicina lielākas skolēnu daļas iesaistīšanos dažādos</w:t>
      </w:r>
      <w:r w:rsidR="00A91C12" w:rsidRPr="000643C1">
        <w:rPr>
          <w:rFonts w:ascii="Times New Roman" w:hAnsi="Times New Roman" w:cs="Times New Roman"/>
          <w:sz w:val="24"/>
          <w:szCs w:val="24"/>
        </w:rPr>
        <w:t xml:space="preserve"> interešu pulciņos skolā, izmantot piedāvājumu novadā.</w:t>
      </w:r>
    </w:p>
    <w:p w:rsidR="00B707CC" w:rsidRPr="000643C1" w:rsidRDefault="00B707CC"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 xml:space="preserve">Jāpopularizē Ēnu </w:t>
      </w:r>
      <w:r w:rsidR="00A91C12" w:rsidRPr="000643C1">
        <w:rPr>
          <w:rFonts w:ascii="Times New Roman" w:hAnsi="Times New Roman" w:cs="Times New Roman"/>
          <w:sz w:val="24"/>
          <w:szCs w:val="24"/>
        </w:rPr>
        <w:t>dienu pasākumus karjeras izvēlē.</w:t>
      </w:r>
    </w:p>
    <w:p w:rsidR="00B707CC" w:rsidRPr="000643C1" w:rsidRDefault="00B707CC"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Pilnveidot skolēniem radošu, atbilstošu mūsdienu prasībām, mācību vidi.</w:t>
      </w:r>
    </w:p>
    <w:p w:rsidR="008504A9" w:rsidRPr="000643C1" w:rsidRDefault="00BE0AA9" w:rsidP="00F62140">
      <w:pPr>
        <w:pStyle w:val="Virsraksts2"/>
        <w:jc w:val="both"/>
        <w:rPr>
          <w:rFonts w:cs="Times New Roman"/>
        </w:rPr>
      </w:pPr>
      <w:bookmarkStart w:id="29" w:name="_Toc51524619"/>
      <w:r w:rsidRPr="000643C1">
        <w:rPr>
          <w:rFonts w:cs="Times New Roman"/>
        </w:rPr>
        <w:t>4</w:t>
      </w:r>
      <w:r w:rsidR="008504A9" w:rsidRPr="000643C1">
        <w:rPr>
          <w:rFonts w:cs="Times New Roman"/>
        </w:rPr>
        <w:t>.</w:t>
      </w:r>
      <w:r w:rsidR="003522ED" w:rsidRPr="000643C1">
        <w:rPr>
          <w:rFonts w:cs="Times New Roman"/>
        </w:rPr>
        <w:t xml:space="preserve">5. </w:t>
      </w:r>
      <w:r w:rsidR="00A60478" w:rsidRPr="000643C1">
        <w:rPr>
          <w:rFonts w:cs="Times New Roman"/>
        </w:rPr>
        <w:t xml:space="preserve">IZGLĪTĪBAS </w:t>
      </w:r>
      <w:r w:rsidR="003522ED" w:rsidRPr="000643C1">
        <w:rPr>
          <w:rFonts w:cs="Times New Roman"/>
        </w:rPr>
        <w:t>IESTĀDES VIDE</w:t>
      </w:r>
      <w:r w:rsidR="00582442" w:rsidRPr="000643C1">
        <w:rPr>
          <w:rFonts w:cs="Times New Roman"/>
        </w:rPr>
        <w:t>.</w:t>
      </w:r>
      <w:bookmarkEnd w:id="29"/>
    </w:p>
    <w:p w:rsidR="003522ED" w:rsidRPr="000643C1" w:rsidRDefault="00BE0AA9" w:rsidP="00F62140">
      <w:pPr>
        <w:pStyle w:val="Virsraksts3"/>
        <w:jc w:val="both"/>
        <w:rPr>
          <w:rFonts w:cs="Times New Roman"/>
        </w:rPr>
      </w:pPr>
      <w:bookmarkStart w:id="30" w:name="_Toc51524620"/>
      <w:r w:rsidRPr="000643C1">
        <w:rPr>
          <w:rFonts w:cs="Times New Roman"/>
        </w:rPr>
        <w:t>4</w:t>
      </w:r>
      <w:r w:rsidR="008504A9" w:rsidRPr="000643C1">
        <w:rPr>
          <w:rFonts w:cs="Times New Roman"/>
        </w:rPr>
        <w:t>.</w:t>
      </w:r>
      <w:r w:rsidR="00CB4330" w:rsidRPr="000643C1">
        <w:rPr>
          <w:rFonts w:cs="Times New Roman"/>
        </w:rPr>
        <w:t>5.1. m</w:t>
      </w:r>
      <w:r w:rsidR="003522ED" w:rsidRPr="000643C1">
        <w:rPr>
          <w:rFonts w:cs="Times New Roman"/>
        </w:rPr>
        <w:t>ikroklimats</w:t>
      </w:r>
      <w:bookmarkEnd w:id="30"/>
    </w:p>
    <w:tbl>
      <w:tblPr>
        <w:tblW w:w="14567" w:type="dxa"/>
        <w:tblLook w:val="04A0"/>
      </w:tblPr>
      <w:tblGrid>
        <w:gridCol w:w="14567"/>
      </w:tblGrid>
      <w:tr w:rsidR="00846500" w:rsidRPr="000643C1" w:rsidTr="003D7AA0">
        <w:tc>
          <w:tcPr>
            <w:tcW w:w="14567" w:type="dxa"/>
            <w:hideMark/>
          </w:tcPr>
          <w:p w:rsidR="00846500" w:rsidRPr="000643C1" w:rsidRDefault="00384ED9" w:rsidP="00B42DC5">
            <w:pPr>
              <w:ind w:firstLine="567"/>
              <w:jc w:val="center"/>
              <w:rPr>
                <w:rFonts w:ascii="Times New Roman" w:hAnsi="Times New Roman" w:cs="Times New Roman"/>
                <w:b/>
                <w:sz w:val="24"/>
                <w:szCs w:val="24"/>
              </w:rPr>
            </w:pPr>
            <w:r w:rsidRPr="000643C1">
              <w:rPr>
                <w:rFonts w:ascii="Times New Roman" w:hAnsi="Times New Roman" w:cs="Times New Roman"/>
                <w:b/>
                <w:sz w:val="24"/>
                <w:szCs w:val="24"/>
              </w:rPr>
              <w:t>IV</w:t>
            </w:r>
            <w:r w:rsidR="00846500" w:rsidRPr="000643C1">
              <w:rPr>
                <w:rFonts w:ascii="Times New Roman" w:hAnsi="Times New Roman" w:cs="Times New Roman"/>
                <w:b/>
                <w:sz w:val="24"/>
                <w:szCs w:val="24"/>
              </w:rPr>
              <w:t xml:space="preserve"> līmenis – </w:t>
            </w:r>
            <w:r w:rsidRPr="000643C1">
              <w:rPr>
                <w:rFonts w:ascii="Times New Roman" w:hAnsi="Times New Roman" w:cs="Times New Roman"/>
                <w:b/>
                <w:sz w:val="24"/>
                <w:szCs w:val="24"/>
              </w:rPr>
              <w:t xml:space="preserve">ļoti </w:t>
            </w:r>
            <w:r w:rsidR="00846500" w:rsidRPr="000643C1">
              <w:rPr>
                <w:rFonts w:ascii="Times New Roman" w:hAnsi="Times New Roman" w:cs="Times New Roman"/>
                <w:b/>
                <w:sz w:val="24"/>
                <w:szCs w:val="24"/>
              </w:rPr>
              <w:t>labi</w:t>
            </w:r>
          </w:p>
        </w:tc>
      </w:tr>
      <w:tr w:rsidR="00846500" w:rsidRPr="000643C1" w:rsidTr="003D7AA0">
        <w:trPr>
          <w:trHeight w:val="431"/>
        </w:trPr>
        <w:tc>
          <w:tcPr>
            <w:tcW w:w="14567" w:type="dxa"/>
          </w:tcPr>
          <w:p w:rsidR="00846500" w:rsidRPr="000643C1" w:rsidRDefault="00846500"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iestāde veiksmīgi plāno un veido izglītības iestādes tēlu, kopj esošās tradīcijas un ievieš jauna</w:t>
            </w:r>
            <w:r w:rsidR="00A91C12" w:rsidRPr="000643C1">
              <w:rPr>
                <w:rFonts w:ascii="Times New Roman" w:hAnsi="Times New Roman" w:cs="Times New Roman"/>
                <w:sz w:val="24"/>
                <w:szCs w:val="24"/>
              </w:rPr>
              <w:t xml:space="preserve">s (Tēvu dienas </w:t>
            </w:r>
            <w:r w:rsidR="00063EB0" w:rsidRPr="000643C1">
              <w:rPr>
                <w:rFonts w:ascii="Times New Roman" w:hAnsi="Times New Roman" w:cs="Times New Roman"/>
                <w:sz w:val="24"/>
                <w:szCs w:val="24"/>
              </w:rPr>
              <w:t>atzīmēšana kopā ar tētiem).</w:t>
            </w:r>
            <w:r w:rsidRPr="000643C1">
              <w:rPr>
                <w:rFonts w:ascii="Times New Roman" w:hAnsi="Times New Roman" w:cs="Times New Roman"/>
                <w:sz w:val="24"/>
                <w:szCs w:val="24"/>
              </w:rPr>
              <w:t xml:space="preserve"> Izglītības iestāde nodrošina cieņpilnu attieksmi pret valsts simboliem un to lietošanu atbilstoši Latvijas Republikas normatīvajos aktos noteiktajai kārtībai.</w:t>
            </w:r>
          </w:p>
          <w:p w:rsidR="00846500" w:rsidRPr="000643C1" w:rsidRDefault="00846500"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Pedagogi ir objektīvi, mācību un audzināšanas procesā ievēro politisko neitralitāti, pedagoģijas, profesionālās ētikas, cilvēktiesību un humānisma principus, ar savu rīcību nediskreditē izglītības iestādi un valsti.</w:t>
            </w:r>
          </w:p>
          <w:p w:rsidR="00846500" w:rsidRPr="000643C1" w:rsidRDefault="00846500"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Izglītojamie un personāls jūtas vienlīdzīgi neatkarīgi no dzimuma, nacionālās, reliģiskās piederības, sociālā stāvokļa vai citiem apstākļiem. Izglītības iestādē ievēro katra izglītojamā attīstības individuālās īpatnības, kultūras atšķirības, dažādas spējas un speciālās vajadzības.</w:t>
            </w:r>
          </w:p>
          <w:p w:rsidR="00846500" w:rsidRPr="000643C1" w:rsidRDefault="00846500"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 xml:space="preserve">Izglītības iestādē ievēro vienlīdzīgas attieksmes principu. </w:t>
            </w:r>
          </w:p>
          <w:p w:rsidR="00846500" w:rsidRPr="000643C1" w:rsidRDefault="00846500"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 xml:space="preserve">Personāls un izglītojamie savā darbībā ievēro un veicina vispārcilvēcisko un demokrātijas vērtību apguvi, sekmē to ievērošanu izglītības iestādē. Iestādē novērtē labu, cieņpilnu uzvedību. Audzēkņi demonstrē labu uzvedību dažādos ārpusklases pasākumos. </w:t>
            </w:r>
          </w:p>
          <w:p w:rsidR="00846500" w:rsidRPr="000643C1" w:rsidRDefault="00846500"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iestādē demokrātiski tiek deleģēti pienākumi un uzdevumi personālam un izglītojamajiem</w:t>
            </w:r>
            <w:r w:rsidR="00063EB0" w:rsidRPr="000643C1">
              <w:rPr>
                <w:rFonts w:ascii="Times New Roman" w:hAnsi="Times New Roman" w:cs="Times New Roman"/>
                <w:sz w:val="24"/>
                <w:szCs w:val="24"/>
              </w:rPr>
              <w:t>. Ja pienākumi neietilpst darba pienākumos, kolektīvs tiek informēts par veicamo. Ikviens skolas darbinieks ir tiesīgs izteikt ierosinājumus skolas darba uzlabošanā. Priekšlikums tiek uzklausīts un ir aktīvi skolas darbinieki, kuri atbalsta idejas un pats piesakās paveikt uzticēto. Piemēram, ir ierosinājums noorganizēt ārpusdarba pasākumu. Tas prasa laiku, iedziļināšanos.   Skolas v</w:t>
            </w:r>
            <w:r w:rsidRPr="000643C1">
              <w:rPr>
                <w:rFonts w:ascii="Times New Roman" w:hAnsi="Times New Roman" w:cs="Times New Roman"/>
                <w:sz w:val="24"/>
                <w:szCs w:val="24"/>
              </w:rPr>
              <w:t xml:space="preserve">adības darbība notiek, ievērojot ikviena ierosinājumus, veicot izvērtējumu un nonākot pie </w:t>
            </w:r>
            <w:r w:rsidRPr="000643C1">
              <w:rPr>
                <w:rFonts w:ascii="Times New Roman" w:hAnsi="Times New Roman" w:cs="Times New Roman"/>
                <w:sz w:val="24"/>
                <w:szCs w:val="24"/>
              </w:rPr>
              <w:lastRenderedPageBreak/>
              <w:t>optimālākā varianta jebkurā situācijā.</w:t>
            </w:r>
          </w:p>
          <w:p w:rsidR="00846500" w:rsidRPr="000643C1" w:rsidRDefault="00846500"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Konfliktsituācijas tiek r</w:t>
            </w:r>
            <w:r w:rsidR="00063EB0" w:rsidRPr="000643C1">
              <w:rPr>
                <w:rFonts w:ascii="Times New Roman" w:hAnsi="Times New Roman" w:cs="Times New Roman"/>
                <w:sz w:val="24"/>
                <w:szCs w:val="24"/>
              </w:rPr>
              <w:t>isinātas savlaicīgi un taisnīgi (Pedagogu īsās piecminūtes starpbrīdī. Ja ir situācija, informācija, kura risināma vai nododama nekavējoties, tad tā tiek risināta</w:t>
            </w:r>
            <w:r w:rsidR="00B20ACC" w:rsidRPr="000643C1">
              <w:rPr>
                <w:rFonts w:ascii="Times New Roman" w:hAnsi="Times New Roman" w:cs="Times New Roman"/>
                <w:sz w:val="24"/>
                <w:szCs w:val="24"/>
              </w:rPr>
              <w:t>).</w:t>
            </w:r>
          </w:p>
          <w:p w:rsidR="00846500" w:rsidRPr="000643C1" w:rsidRDefault="00846500"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iestādes vadības, personāla un izglītojamo attiecības ir cie</w:t>
            </w:r>
            <w:r w:rsidR="004618AE" w:rsidRPr="000643C1">
              <w:rPr>
                <w:rFonts w:ascii="Times New Roman" w:hAnsi="Times New Roman" w:cs="Times New Roman"/>
                <w:sz w:val="24"/>
                <w:szCs w:val="24"/>
              </w:rPr>
              <w:t>ņ</w:t>
            </w:r>
            <w:r w:rsidRPr="000643C1">
              <w:rPr>
                <w:rFonts w:ascii="Times New Roman" w:hAnsi="Times New Roman" w:cs="Times New Roman"/>
                <w:sz w:val="24"/>
                <w:szCs w:val="24"/>
              </w:rPr>
              <w:t>pilnas, tajās valda labvēlība.</w:t>
            </w:r>
          </w:p>
          <w:p w:rsidR="00846500" w:rsidRPr="000643C1" w:rsidRDefault="00846500"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Jaunie izglītojamie un personāls, iekļaujoties izglītības iestādes dzīvē, izjūt atbalstu. Katrs jauns skolēns tiek uzņemts skolas saimē, iedrošināts, atbalstīts.</w:t>
            </w:r>
          </w:p>
          <w:p w:rsidR="00846500" w:rsidRPr="000643C1" w:rsidRDefault="00846500"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Personāls un izglītojamie atbalsta pozitīvas uzvedības veicināšanu izglītības iestādē. Lielākā daļa skolēnu novērtē labas uzvedības nozīmi pozitīvas atmosfēras veidošanā klasē, skolā.</w:t>
            </w:r>
          </w:p>
          <w:p w:rsidR="00846500" w:rsidRPr="000643C1" w:rsidRDefault="00846500"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iestāde izvērtē pārkāpumus, izvēlas nepieciešamos risinājumus pārkāpumu un to iespējamības novēršanai.</w:t>
            </w:r>
          </w:p>
          <w:p w:rsidR="00846500" w:rsidRPr="000643C1" w:rsidRDefault="00846500" w:rsidP="00F62140">
            <w:pPr>
              <w:ind w:firstLine="567"/>
              <w:jc w:val="both"/>
              <w:rPr>
                <w:rFonts w:ascii="Times New Roman" w:hAnsi="Times New Roman" w:cs="Times New Roman"/>
              </w:rPr>
            </w:pPr>
            <w:r w:rsidRPr="000643C1">
              <w:rPr>
                <w:rFonts w:ascii="Times New Roman" w:hAnsi="Times New Roman" w:cs="Times New Roman"/>
                <w:sz w:val="24"/>
                <w:szCs w:val="24"/>
              </w:rPr>
              <w:t>Attieksme pret apmeklētājiem ir laipna un korekta.</w:t>
            </w:r>
          </w:p>
        </w:tc>
      </w:tr>
    </w:tbl>
    <w:p w:rsidR="003522ED" w:rsidRDefault="00BE0AA9" w:rsidP="00F62140">
      <w:pPr>
        <w:pStyle w:val="Virsraksts3"/>
        <w:jc w:val="both"/>
        <w:rPr>
          <w:rFonts w:cs="Times New Roman"/>
        </w:rPr>
      </w:pPr>
      <w:bookmarkStart w:id="31" w:name="_Toc51524621"/>
      <w:r w:rsidRPr="000643C1">
        <w:rPr>
          <w:rFonts w:cs="Times New Roman"/>
        </w:rPr>
        <w:lastRenderedPageBreak/>
        <w:t>4</w:t>
      </w:r>
      <w:r w:rsidR="008504A9" w:rsidRPr="000643C1">
        <w:rPr>
          <w:rFonts w:cs="Times New Roman"/>
        </w:rPr>
        <w:t>.</w:t>
      </w:r>
      <w:r w:rsidR="00CB4330" w:rsidRPr="000643C1">
        <w:rPr>
          <w:rFonts w:cs="Times New Roman"/>
        </w:rPr>
        <w:t>5.2. f</w:t>
      </w:r>
      <w:r w:rsidR="003522ED" w:rsidRPr="000643C1">
        <w:rPr>
          <w:rFonts w:cs="Times New Roman"/>
        </w:rPr>
        <w:t>iziskā vide</w:t>
      </w:r>
      <w:r w:rsidR="00A60478" w:rsidRPr="000643C1">
        <w:rPr>
          <w:rFonts w:cs="Times New Roman"/>
        </w:rPr>
        <w:t xml:space="preserve"> un vides pieejamība</w:t>
      </w:r>
      <w:bookmarkEnd w:id="31"/>
    </w:p>
    <w:p w:rsidR="003D7AA0" w:rsidRPr="003D7AA0" w:rsidRDefault="003D7AA0" w:rsidP="003D7AA0"/>
    <w:tbl>
      <w:tblPr>
        <w:tblW w:w="0" w:type="auto"/>
        <w:tblLook w:val="01E0"/>
      </w:tblPr>
      <w:tblGrid>
        <w:gridCol w:w="14709"/>
      </w:tblGrid>
      <w:tr w:rsidR="00605DF1" w:rsidRPr="000643C1" w:rsidTr="003D7AA0">
        <w:tc>
          <w:tcPr>
            <w:tcW w:w="14709" w:type="dxa"/>
            <w:hideMark/>
          </w:tcPr>
          <w:p w:rsidR="00605DF1" w:rsidRPr="000643C1" w:rsidRDefault="00384ED9" w:rsidP="00B42DC5">
            <w:pPr>
              <w:ind w:firstLine="567"/>
              <w:jc w:val="center"/>
              <w:rPr>
                <w:rFonts w:ascii="Times New Roman" w:hAnsi="Times New Roman" w:cs="Times New Roman"/>
                <w:b/>
                <w:sz w:val="24"/>
                <w:szCs w:val="24"/>
              </w:rPr>
            </w:pPr>
            <w:r w:rsidRPr="000643C1">
              <w:rPr>
                <w:rFonts w:ascii="Times New Roman" w:hAnsi="Times New Roman" w:cs="Times New Roman"/>
                <w:b/>
                <w:sz w:val="24"/>
                <w:szCs w:val="24"/>
              </w:rPr>
              <w:t>IV</w:t>
            </w:r>
            <w:r w:rsidR="00605DF1" w:rsidRPr="000643C1">
              <w:rPr>
                <w:rFonts w:ascii="Times New Roman" w:hAnsi="Times New Roman" w:cs="Times New Roman"/>
                <w:b/>
                <w:sz w:val="24"/>
                <w:szCs w:val="24"/>
              </w:rPr>
              <w:t xml:space="preserve"> līmenis – </w:t>
            </w:r>
            <w:r w:rsidRPr="000643C1">
              <w:rPr>
                <w:rFonts w:ascii="Times New Roman" w:hAnsi="Times New Roman" w:cs="Times New Roman"/>
                <w:b/>
                <w:sz w:val="24"/>
                <w:szCs w:val="24"/>
              </w:rPr>
              <w:t xml:space="preserve">ļoti </w:t>
            </w:r>
            <w:r w:rsidR="00605DF1" w:rsidRPr="000643C1">
              <w:rPr>
                <w:rFonts w:ascii="Times New Roman" w:hAnsi="Times New Roman" w:cs="Times New Roman"/>
                <w:b/>
                <w:sz w:val="24"/>
                <w:szCs w:val="24"/>
              </w:rPr>
              <w:t>labi</w:t>
            </w:r>
          </w:p>
        </w:tc>
      </w:tr>
      <w:tr w:rsidR="00605DF1" w:rsidRPr="000643C1" w:rsidTr="003D7AA0">
        <w:tc>
          <w:tcPr>
            <w:tcW w:w="14709" w:type="dxa"/>
          </w:tcPr>
          <w:p w:rsidR="00605DF1" w:rsidRPr="000643C1" w:rsidRDefault="00605DF1"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programmas īstenošana tiek nodrošināta izglītojamo dzīvībai un veselībai drošos apstākļos. Izglītības iestādes telpu platība un tehniskais aprīkojums atbilst būvniecības, drošības un higiēnas prasībām. Ik gadu notiek vides drošības novērtējums, kolektīva instruēšana savas un apkārtējo drošības ievērošanā (Media control).</w:t>
            </w:r>
          </w:p>
          <w:p w:rsidR="00605DF1" w:rsidRPr="000643C1" w:rsidRDefault="00605DF1"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iestāde veicina izglītības pieejamību visiem. Piesaistām izglītojamos ar savu pozitīvo, labvēlīgo vidi.</w:t>
            </w:r>
          </w:p>
          <w:p w:rsidR="00605DF1" w:rsidRPr="000643C1" w:rsidRDefault="00605DF1"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Sanitārhigiēniskie apstākļi, piemēram, apgaismojums, temperatūra, uzkopšana, izglītības iestādes telpās ir atbilstoši mācību un audzināšanas procesa prasībām.</w:t>
            </w:r>
          </w:p>
          <w:p w:rsidR="00605DF1" w:rsidRPr="000643C1" w:rsidRDefault="00605DF1"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iestādes telpas atbilst izglītības programmas īstenošanai, ir funkcionālas, estētiski noformētas, tīras un kārtīgas.</w:t>
            </w:r>
          </w:p>
          <w:p w:rsidR="00B20ACC" w:rsidRPr="000643C1" w:rsidRDefault="00605DF1"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iestāde iesaista un motivē izglītojamos piedalīties iestādes vides veidošanā, sakopšanā un sakārtošan</w:t>
            </w:r>
            <w:r w:rsidR="00B20ACC" w:rsidRPr="000643C1">
              <w:rPr>
                <w:rFonts w:ascii="Times New Roman" w:hAnsi="Times New Roman" w:cs="Times New Roman"/>
                <w:sz w:val="24"/>
                <w:szCs w:val="24"/>
              </w:rPr>
              <w:t xml:space="preserve">ā. Izglītojamos tiek audzinātas prasmes sakopt savu darba vietu, 9. klases izglītojamie atstāj piemiņu skolai ar savām rokām darinātiem aizkariem (meitenes), zēni izveido kādu vides </w:t>
            </w:r>
            <w:r w:rsidR="00B20ACC" w:rsidRPr="000643C1">
              <w:rPr>
                <w:rFonts w:ascii="Times New Roman" w:hAnsi="Times New Roman" w:cs="Times New Roman"/>
                <w:sz w:val="24"/>
                <w:szCs w:val="24"/>
              </w:rPr>
              <w:lastRenderedPageBreak/>
              <w:t>objektu (2019./2020. mācību gada absolventi zēni labiekārtoja velosipēdu novietni pie skolas), rudeņos un pavasaros izglītojamie kopā ar klases audzinātājām sakopj plašo skolas apkārtni, piedalās talkās arī pagastā.</w:t>
            </w:r>
          </w:p>
          <w:p w:rsidR="00605DF1" w:rsidRPr="000643C1" w:rsidRDefault="00B20ACC"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 xml:space="preserve"> </w:t>
            </w:r>
            <w:r w:rsidR="00605DF1" w:rsidRPr="000643C1">
              <w:rPr>
                <w:rFonts w:ascii="Times New Roman" w:hAnsi="Times New Roman" w:cs="Times New Roman"/>
                <w:sz w:val="24"/>
                <w:szCs w:val="24"/>
              </w:rPr>
              <w:t>Tiek veicināta izglītības iestādes resursu taupīga izmantošana, droša, veselīga un dabai draudzīga vide. Izglītojamie demonstrē ieinteresētību vides sakārtošanā, lai tā būtu patīkama pašiem un skolas ciemiņiem.</w:t>
            </w:r>
          </w:p>
          <w:p w:rsidR="004C4784" w:rsidRPr="000643C1" w:rsidRDefault="00605DF1" w:rsidP="004C4784">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iestādei piederošā teritorija ir estētiski iekārtota, apzaļumota, sakopta un uzturēta labā kārtībā. Regulāri notiek tās atjaunošana, papildināta. Skolas apkārtnes labiekārtošanā, objektu izveidošanā atpūtai, sportam, iesaistās arī bijušie absolventi.</w:t>
            </w:r>
            <w:r w:rsidR="004C4784" w:rsidRPr="000643C1">
              <w:rPr>
                <w:rStyle w:val="Komentraatsauce"/>
                <w:rFonts w:ascii="Times New Roman" w:eastAsia="Times New Roman" w:hAnsi="Times New Roman" w:cs="Times New Roman"/>
              </w:rPr>
              <w:t xml:space="preserve"> </w:t>
            </w:r>
            <w:r w:rsidR="004C4784" w:rsidRPr="000643C1">
              <w:rPr>
                <w:rStyle w:val="Komentraatsauce"/>
                <w:rFonts w:ascii="Times New Roman" w:eastAsia="Times New Roman" w:hAnsi="Times New Roman" w:cs="Times New Roman"/>
                <w:sz w:val="24"/>
                <w:szCs w:val="24"/>
              </w:rPr>
              <w:t>Pie skolas absolvents ar domu biedru grupu, piesaistot Darīsim paši projekta līdzekļus, izveidoja ielu futbola laukumu GHETTO</w:t>
            </w:r>
            <w:r w:rsidR="004C4784" w:rsidRPr="000643C1">
              <w:rPr>
                <w:rStyle w:val="Komentraatsauce"/>
                <w:rFonts w:ascii="Times New Roman" w:eastAsia="Times New Roman" w:hAnsi="Times New Roman" w:cs="Times New Roman"/>
              </w:rPr>
              <w:t xml:space="preserve">. </w:t>
            </w:r>
            <w:r w:rsidR="004C4784" w:rsidRPr="000643C1">
              <w:rPr>
                <w:rFonts w:ascii="Times New Roman" w:hAnsi="Times New Roman" w:cs="Times New Roman"/>
                <w:sz w:val="24"/>
                <w:szCs w:val="24"/>
              </w:rPr>
              <w:t xml:space="preserve"> </w:t>
            </w:r>
          </w:p>
          <w:p w:rsidR="00605DF1" w:rsidRPr="000643C1" w:rsidRDefault="004C4784" w:rsidP="004C4784">
            <w:pPr>
              <w:ind w:firstLine="567"/>
              <w:jc w:val="both"/>
              <w:rPr>
                <w:rFonts w:ascii="Times New Roman" w:eastAsia="Times New Roman" w:hAnsi="Times New Roman" w:cs="Times New Roman"/>
                <w:sz w:val="24"/>
                <w:szCs w:val="24"/>
              </w:rPr>
            </w:pPr>
            <w:r w:rsidRPr="000643C1">
              <w:rPr>
                <w:rFonts w:ascii="Times New Roman" w:hAnsi="Times New Roman" w:cs="Times New Roman"/>
                <w:sz w:val="24"/>
                <w:szCs w:val="24"/>
              </w:rPr>
              <w:t>S</w:t>
            </w:r>
            <w:r w:rsidR="00605DF1" w:rsidRPr="000643C1">
              <w:rPr>
                <w:rFonts w:ascii="Times New Roman" w:hAnsi="Times New Roman" w:cs="Times New Roman"/>
                <w:sz w:val="24"/>
                <w:szCs w:val="24"/>
              </w:rPr>
              <w:t>kolēni izturas saudzīgi pret dabu, ierīcēm. Informē, ja noticis kāds negadījums. Izturas neiecietīgi pret ļaundarbīgām izpausmēm.</w:t>
            </w:r>
          </w:p>
          <w:p w:rsidR="00605DF1" w:rsidRPr="000643C1" w:rsidRDefault="00605DF1"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Pie izglītības iestādes ēkas ir novietots Latvijas valsts karogs, eko skolas karogs, ES karogs.</w:t>
            </w:r>
          </w:p>
          <w:p w:rsidR="00605DF1" w:rsidRPr="000643C1" w:rsidRDefault="00605DF1"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iestādes 1. stāva vestibilā ir svinīgā siena, kur atrodas valsts prezidenta foto, himna, ģerbonis. Skolas himna, tās autores, skolas karogs, īsa tā rašanās vēsture. Skolai ir sava eko himna un eko ģ</w:t>
            </w:r>
            <w:r w:rsidR="00B20ACC" w:rsidRPr="000643C1">
              <w:rPr>
                <w:rFonts w:ascii="Times New Roman" w:hAnsi="Times New Roman" w:cs="Times New Roman"/>
                <w:sz w:val="24"/>
                <w:szCs w:val="24"/>
              </w:rPr>
              <w:t>e</w:t>
            </w:r>
            <w:r w:rsidRPr="000643C1">
              <w:rPr>
                <w:rFonts w:ascii="Times New Roman" w:hAnsi="Times New Roman" w:cs="Times New Roman"/>
                <w:sz w:val="24"/>
                <w:szCs w:val="24"/>
              </w:rPr>
              <w:t>rbon</w:t>
            </w:r>
            <w:r w:rsidR="00B20ACC" w:rsidRPr="000643C1">
              <w:rPr>
                <w:rFonts w:ascii="Times New Roman" w:hAnsi="Times New Roman" w:cs="Times New Roman"/>
                <w:sz w:val="24"/>
                <w:szCs w:val="24"/>
              </w:rPr>
              <w:t>is</w:t>
            </w:r>
            <w:r w:rsidRPr="000643C1">
              <w:rPr>
                <w:rFonts w:ascii="Times New Roman" w:hAnsi="Times New Roman" w:cs="Times New Roman"/>
                <w:sz w:val="24"/>
                <w:szCs w:val="24"/>
              </w:rPr>
              <w:t>.</w:t>
            </w:r>
          </w:p>
          <w:p w:rsidR="00605DF1" w:rsidRPr="000643C1" w:rsidRDefault="00605DF1"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 xml:space="preserve">Izglītības iestādes apkārtnē ceļu satiksme organizēta tā, lai izglītojamie </w:t>
            </w:r>
            <w:r w:rsidR="00B20ACC" w:rsidRPr="000643C1">
              <w:rPr>
                <w:rFonts w:ascii="Times New Roman" w:hAnsi="Times New Roman" w:cs="Times New Roman"/>
                <w:sz w:val="24"/>
                <w:szCs w:val="24"/>
              </w:rPr>
              <w:t>v</w:t>
            </w:r>
            <w:r w:rsidRPr="000643C1">
              <w:rPr>
                <w:rFonts w:ascii="Times New Roman" w:hAnsi="Times New Roman" w:cs="Times New Roman"/>
                <w:sz w:val="24"/>
                <w:szCs w:val="24"/>
              </w:rPr>
              <w:t>arētu justies droši. Drošības uzlabošanai izmantoti inženiertehniskie risinājumi, piemēram, ātruma ierobežojumi, iekārtotas autostāvvietas, pirms iebraukšanas skolas teritorijā ir „guļošais policists’’.</w:t>
            </w:r>
          </w:p>
          <w:p w:rsidR="00605DF1" w:rsidRPr="000643C1" w:rsidRDefault="00605DF1" w:rsidP="00F62140">
            <w:pPr>
              <w:ind w:firstLine="567"/>
              <w:jc w:val="both"/>
              <w:rPr>
                <w:rFonts w:ascii="Times New Roman" w:hAnsi="Times New Roman" w:cs="Times New Roman"/>
              </w:rPr>
            </w:pPr>
          </w:p>
        </w:tc>
      </w:tr>
    </w:tbl>
    <w:p w:rsidR="00BA47C5" w:rsidRPr="000643C1" w:rsidRDefault="005C11C9" w:rsidP="00F62140">
      <w:pPr>
        <w:ind w:firstLine="567"/>
        <w:jc w:val="both"/>
        <w:rPr>
          <w:rFonts w:ascii="Times New Roman" w:hAnsi="Times New Roman" w:cs="Times New Roman"/>
          <w:b/>
          <w:sz w:val="24"/>
          <w:szCs w:val="24"/>
        </w:rPr>
      </w:pPr>
      <w:r w:rsidRPr="000643C1">
        <w:rPr>
          <w:rFonts w:ascii="Times New Roman" w:hAnsi="Times New Roman" w:cs="Times New Roman"/>
          <w:b/>
          <w:sz w:val="24"/>
          <w:szCs w:val="24"/>
        </w:rPr>
        <w:lastRenderedPageBreak/>
        <w:t>Skolas darba pašvērtējums pamatjomā "Skolas vid</w:t>
      </w:r>
      <w:r w:rsidR="00BF4F4E" w:rsidRPr="000643C1">
        <w:rPr>
          <w:rFonts w:ascii="Times New Roman" w:hAnsi="Times New Roman" w:cs="Times New Roman"/>
          <w:b/>
          <w:sz w:val="24"/>
          <w:szCs w:val="24"/>
        </w:rPr>
        <w:t>e</w:t>
      </w:r>
      <w:r w:rsidR="00BA47C5" w:rsidRPr="000643C1">
        <w:rPr>
          <w:rFonts w:ascii="Times New Roman" w:hAnsi="Times New Roman" w:cs="Times New Roman"/>
          <w:b/>
          <w:sz w:val="24"/>
          <w:szCs w:val="24"/>
        </w:rPr>
        <w:t>’’</w:t>
      </w:r>
    </w:p>
    <w:p w:rsidR="005C11C9" w:rsidRPr="000643C1" w:rsidRDefault="00BA47C5" w:rsidP="00F62140">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t>Skolas darba stiprās puses</w:t>
      </w:r>
    </w:p>
    <w:p w:rsidR="00BA47C5" w:rsidRPr="000643C1" w:rsidRDefault="00BA47C5" w:rsidP="00F62140">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t>Mikroklimats</w:t>
      </w:r>
    </w:p>
    <w:p w:rsidR="00BA47C5" w:rsidRPr="000643C1" w:rsidRDefault="00BA47C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 xml:space="preserve">Skolā dominē cieņpilna attieksme starp izglītojamiem, starp pedagogiem, starp izglītojamiem un pedagogiem. </w:t>
      </w:r>
    </w:p>
    <w:p w:rsidR="005C11C9" w:rsidRPr="000643C1" w:rsidRDefault="005C11C9"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Bijušo absolventu labvēlīga attieksme pret skolu un iegūtās izglītības objektīvs novērtējums.</w:t>
      </w:r>
    </w:p>
    <w:p w:rsidR="005C11C9" w:rsidRPr="000643C1" w:rsidRDefault="005C11C9"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Citu pašvaldību skolu skolēni par savējo izvēlas mūsu skolu.</w:t>
      </w:r>
    </w:p>
    <w:p w:rsidR="005C11C9" w:rsidRPr="000643C1" w:rsidRDefault="005C11C9"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Ne</w:t>
      </w:r>
      <w:r w:rsidR="006269E9">
        <w:rPr>
          <w:rFonts w:ascii="Times New Roman" w:hAnsi="Times New Roman" w:cs="Times New Roman"/>
          <w:sz w:val="24"/>
          <w:szCs w:val="24"/>
        </w:rPr>
        <w:t>vainojama izglītojamo</w:t>
      </w:r>
      <w:r w:rsidRPr="000643C1">
        <w:rPr>
          <w:rFonts w:ascii="Times New Roman" w:hAnsi="Times New Roman" w:cs="Times New Roman"/>
          <w:sz w:val="24"/>
          <w:szCs w:val="24"/>
        </w:rPr>
        <w:t xml:space="preserve"> uzvedība ārpusstundu un ārpusklases pasākumos.</w:t>
      </w:r>
    </w:p>
    <w:p w:rsidR="00BA47C5" w:rsidRPr="000643C1" w:rsidRDefault="00BA47C5" w:rsidP="00F62140">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lastRenderedPageBreak/>
        <w:t>Skolas fiziskā vide un vides pieejamība</w:t>
      </w:r>
    </w:p>
    <w:p w:rsidR="005C11C9" w:rsidRPr="000643C1" w:rsidRDefault="005C11C9"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Skolas gaiteņi ir mājīgi, gaiši. Tie tiek noformēti atbilstoši mācību gada pasludinātajai prioritātei vai</w:t>
      </w:r>
      <w:r w:rsidRPr="000643C1">
        <w:rPr>
          <w:rFonts w:ascii="Times New Roman" w:hAnsi="Times New Roman" w:cs="Times New Roman"/>
        </w:rPr>
        <w:t xml:space="preserve"> </w:t>
      </w:r>
      <w:r w:rsidRPr="000643C1">
        <w:rPr>
          <w:rFonts w:ascii="Times New Roman" w:hAnsi="Times New Roman" w:cs="Times New Roman"/>
          <w:sz w:val="24"/>
          <w:szCs w:val="24"/>
        </w:rPr>
        <w:t>svētku noformējumā.</w:t>
      </w:r>
    </w:p>
    <w:p w:rsidR="005C11C9" w:rsidRPr="000643C1" w:rsidRDefault="005C11C9"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Skaista un sakopta skolas apkārtne, kuras sakopšanā piedalās arī skolēni kopā ar skolotājiem.</w:t>
      </w:r>
    </w:p>
    <w:p w:rsidR="005C11C9" w:rsidRPr="000643C1" w:rsidRDefault="003721E8" w:rsidP="00F62140">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t>Tālākās attīstības vajadzības</w:t>
      </w:r>
    </w:p>
    <w:p w:rsidR="003721E8" w:rsidRPr="000643C1" w:rsidRDefault="003721E8" w:rsidP="00F62140">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t>Mikroklimats</w:t>
      </w:r>
    </w:p>
    <w:p w:rsidR="005C11C9" w:rsidRPr="000643C1" w:rsidRDefault="005C11C9"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Veidot un veicināt skolēnu atbildību par savu uzvedību, rīcību un pieklājības normu ievērošanu.</w:t>
      </w:r>
    </w:p>
    <w:p w:rsidR="005C11C9" w:rsidRPr="000643C1" w:rsidRDefault="005C11C9"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Sabiedrības  noslāņošanās jūtama  arī  skolā;   nepieciešams  psihologa  darbs  pusaudžu izpratnes veidošanai par vērtībām.</w:t>
      </w:r>
    </w:p>
    <w:p w:rsidR="005C11C9" w:rsidRPr="000643C1" w:rsidRDefault="005C11C9"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Nepieļaut smēķēšanas gadījumus  skolas teritorijā.</w:t>
      </w:r>
    </w:p>
    <w:p w:rsidR="005C11C9" w:rsidRPr="000643C1" w:rsidRDefault="005C11C9"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Turpināt veidot drošu, labvēlīgu un veselīgu vidi skolas kolektīvā, panākot vienotu prasību ievērošanu un izpildīšanu.</w:t>
      </w:r>
    </w:p>
    <w:p w:rsidR="003721E8" w:rsidRPr="000643C1" w:rsidRDefault="003721E8" w:rsidP="00F62140">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t>Skolas fiziskā vide un vides pieejamība</w:t>
      </w:r>
    </w:p>
    <w:p w:rsidR="005C11C9" w:rsidRPr="000643C1" w:rsidRDefault="005C11C9"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Jāuzlabo skolas ģērbtuvēs uzraudzība atstāto mantu drošībai.</w:t>
      </w:r>
    </w:p>
    <w:p w:rsidR="005C11C9" w:rsidRPr="000643C1" w:rsidRDefault="005C11C9"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Turpināt pilnveidot skolas estētisko noformējumu, radot mājīgumu telpās.</w:t>
      </w:r>
    </w:p>
    <w:p w:rsidR="005C11C9" w:rsidRPr="000643C1" w:rsidRDefault="005C11C9"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Cienīt skolas simboliku, kas veicina  piederību skolai.</w:t>
      </w:r>
    </w:p>
    <w:p w:rsidR="005C11C9" w:rsidRPr="000643C1" w:rsidRDefault="005C11C9"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Plānveidīgi   pilnveidot   kabinetu   nodrošinājumu ar mācību un tehniskajiem līdzekļiem.</w:t>
      </w:r>
    </w:p>
    <w:p w:rsidR="005C11C9" w:rsidRPr="000643C1" w:rsidRDefault="005C11C9"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Atjaunot rotaļu laukumu pie skolas.</w:t>
      </w:r>
      <w:r w:rsidR="00E4552C" w:rsidRPr="000643C1">
        <w:rPr>
          <w:rFonts w:ascii="Times New Roman" w:hAnsi="Times New Roman" w:cs="Times New Roman"/>
          <w:sz w:val="24"/>
          <w:szCs w:val="24"/>
        </w:rPr>
        <w:t xml:space="preserve"> </w:t>
      </w:r>
      <w:r w:rsidRPr="000643C1">
        <w:rPr>
          <w:rFonts w:ascii="Times New Roman" w:hAnsi="Times New Roman" w:cs="Times New Roman"/>
          <w:sz w:val="24"/>
          <w:szCs w:val="24"/>
        </w:rPr>
        <w:t>Izveidot, uzturēt estētiski koptus apstādījumus ap skolu.</w:t>
      </w:r>
    </w:p>
    <w:p w:rsidR="00646022" w:rsidRPr="000643C1" w:rsidRDefault="00BE0AA9" w:rsidP="00F62140">
      <w:pPr>
        <w:pStyle w:val="Virsraksts2"/>
        <w:jc w:val="both"/>
        <w:rPr>
          <w:rFonts w:cs="Times New Roman"/>
        </w:rPr>
      </w:pPr>
      <w:bookmarkStart w:id="32" w:name="_Toc51524622"/>
      <w:r w:rsidRPr="000643C1">
        <w:rPr>
          <w:rFonts w:cs="Times New Roman"/>
        </w:rPr>
        <w:t>4</w:t>
      </w:r>
      <w:r w:rsidR="00646022" w:rsidRPr="000643C1">
        <w:rPr>
          <w:rFonts w:cs="Times New Roman"/>
        </w:rPr>
        <w:t>.</w:t>
      </w:r>
      <w:r w:rsidR="003522ED" w:rsidRPr="000643C1">
        <w:rPr>
          <w:rFonts w:cs="Times New Roman"/>
        </w:rPr>
        <w:t xml:space="preserve"> 6. </w:t>
      </w:r>
      <w:r w:rsidR="00D6251E" w:rsidRPr="000643C1">
        <w:rPr>
          <w:rFonts w:cs="Times New Roman"/>
        </w:rPr>
        <w:t xml:space="preserve">IZGLĪTĪBAS </w:t>
      </w:r>
      <w:r w:rsidR="003522ED" w:rsidRPr="000643C1">
        <w:rPr>
          <w:rFonts w:cs="Times New Roman"/>
        </w:rPr>
        <w:t>IESTĀDES RESURSI</w:t>
      </w:r>
      <w:r w:rsidR="00582442" w:rsidRPr="000643C1">
        <w:rPr>
          <w:rFonts w:cs="Times New Roman"/>
        </w:rPr>
        <w:t>.</w:t>
      </w:r>
      <w:bookmarkEnd w:id="32"/>
      <w:r w:rsidR="00582442" w:rsidRPr="000643C1">
        <w:rPr>
          <w:rFonts w:cs="Times New Roman"/>
        </w:rPr>
        <w:t xml:space="preserve"> </w:t>
      </w:r>
    </w:p>
    <w:p w:rsidR="003522ED" w:rsidRPr="000643C1" w:rsidRDefault="00BE0AA9" w:rsidP="003D7AA0">
      <w:pPr>
        <w:pStyle w:val="Virsraksts3"/>
      </w:pPr>
      <w:bookmarkStart w:id="33" w:name="_Toc51524623"/>
      <w:r w:rsidRPr="000643C1">
        <w:t>4</w:t>
      </w:r>
      <w:r w:rsidR="00646022" w:rsidRPr="000643C1">
        <w:t>.</w:t>
      </w:r>
      <w:r w:rsidR="00CB4330" w:rsidRPr="000643C1">
        <w:t>6.1. i</w:t>
      </w:r>
      <w:r w:rsidR="003522ED" w:rsidRPr="000643C1">
        <w:t>ekārtas un materiāltehniskie resursi</w:t>
      </w:r>
      <w:bookmarkEnd w:id="33"/>
    </w:p>
    <w:tbl>
      <w:tblPr>
        <w:tblW w:w="0" w:type="auto"/>
        <w:tblLook w:val="01E0"/>
      </w:tblPr>
      <w:tblGrid>
        <w:gridCol w:w="14786"/>
      </w:tblGrid>
      <w:tr w:rsidR="00A60649" w:rsidRPr="000643C1" w:rsidTr="00BF4F4E">
        <w:tc>
          <w:tcPr>
            <w:tcW w:w="15126" w:type="dxa"/>
            <w:hideMark/>
          </w:tcPr>
          <w:p w:rsidR="00A60649" w:rsidRPr="000643C1" w:rsidRDefault="00A60649" w:rsidP="00B42DC5">
            <w:pPr>
              <w:ind w:firstLine="567"/>
              <w:jc w:val="center"/>
              <w:rPr>
                <w:rFonts w:ascii="Times New Roman" w:hAnsi="Times New Roman" w:cs="Times New Roman"/>
                <w:b/>
                <w:sz w:val="24"/>
                <w:szCs w:val="24"/>
              </w:rPr>
            </w:pPr>
            <w:r w:rsidRPr="000643C1">
              <w:rPr>
                <w:rFonts w:ascii="Times New Roman" w:hAnsi="Times New Roman" w:cs="Times New Roman"/>
                <w:b/>
                <w:sz w:val="24"/>
                <w:szCs w:val="24"/>
              </w:rPr>
              <w:t>III līmenis – labi</w:t>
            </w:r>
          </w:p>
        </w:tc>
      </w:tr>
      <w:tr w:rsidR="00A60649" w:rsidRPr="000643C1" w:rsidTr="00BF4F4E">
        <w:trPr>
          <w:trHeight w:val="713"/>
        </w:trPr>
        <w:tc>
          <w:tcPr>
            <w:tcW w:w="15126" w:type="dxa"/>
          </w:tcPr>
          <w:p w:rsidR="00A60649" w:rsidRPr="000643C1" w:rsidRDefault="00A60649" w:rsidP="00F62140">
            <w:pPr>
              <w:ind w:firstLine="567"/>
              <w:jc w:val="both"/>
              <w:rPr>
                <w:rFonts w:ascii="Times New Roman" w:hAnsi="Times New Roman" w:cs="Times New Roman"/>
                <w:sz w:val="24"/>
                <w:szCs w:val="24"/>
              </w:rPr>
            </w:pPr>
            <w:bookmarkStart w:id="34" w:name="OLE_LINK3"/>
            <w:bookmarkStart w:id="35" w:name="OLE_LINK4"/>
            <w:r w:rsidRPr="000643C1">
              <w:rPr>
                <w:rFonts w:ascii="Times New Roman" w:hAnsi="Times New Roman" w:cs="Times New Roman"/>
                <w:sz w:val="24"/>
                <w:szCs w:val="24"/>
              </w:rPr>
              <w:lastRenderedPageBreak/>
              <w:t xml:space="preserve">Izglītības iestādei ir visas izglītības programmas īstenošanai nepieciešamās telpas. </w:t>
            </w:r>
          </w:p>
          <w:p w:rsidR="00A60649" w:rsidRPr="000643C1" w:rsidRDefault="00A60649"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 xml:space="preserve">Telpu iekārtojums un platība ir atbilstoša īstenojamai izglītības programmai, izglītojamo skaitam, vecumam, augumam un ir </w:t>
            </w:r>
            <w:bookmarkEnd w:id="34"/>
            <w:bookmarkEnd w:id="35"/>
            <w:r w:rsidRPr="000643C1">
              <w:rPr>
                <w:rFonts w:ascii="Times New Roman" w:hAnsi="Times New Roman" w:cs="Times New Roman"/>
                <w:sz w:val="24"/>
                <w:szCs w:val="24"/>
              </w:rPr>
              <w:t>piemērota izglītojamajiem ar speciālām vajadzībām (regulējami soli, krēsli, uzbraucamais celiņš invalīdiem).</w:t>
            </w:r>
          </w:p>
          <w:p w:rsidR="00A60649" w:rsidRPr="000643C1" w:rsidRDefault="00A60649"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iestāde nodrošina ar izglītības programmas apguvei atbilstošiem mācību līdzekļiem (mācību literatūra, papildu literatūra, uzskates līdzekļi, didaktiskās spēles, digitālie mācību līdzekļi un resursi, izdales materiāli, mācību materiāli, mācību tehniskie līdzekļi, iekārtas un aprīkojums, metodiskie līdzekļi) izglītojamo un pedagogu vajadzībām. Tie ir pieejami lietošanai, tos pārskata un papildina pēc iespējām. Pedagogiem pieejami alternatīvie mācību līdzekļi, lai vispusīgi būtu iespējams apgūt mācību saturu.</w:t>
            </w:r>
          </w:p>
          <w:p w:rsidR="00A60649" w:rsidRPr="000643C1" w:rsidRDefault="00A60649"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Ir īpaši iekārtotas telpas atbalsta personālam – psihologam, logopēdam, karjeras konsultantam.</w:t>
            </w:r>
          </w:p>
          <w:p w:rsidR="00A60649" w:rsidRPr="000643C1" w:rsidRDefault="00A60649"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 xml:space="preserve">Telpu izmantojums ir racionāls un atbilst mācību procesa prasībām. </w:t>
            </w:r>
          </w:p>
          <w:p w:rsidR="00A60649" w:rsidRPr="000643C1" w:rsidRDefault="00A60649"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 xml:space="preserve">Izglītības iestādē ir piemērotas telpas ārpusstundu nodarbībām un interešu izglītības programmas īstenošanai. </w:t>
            </w:r>
            <w:r w:rsidR="00ED0854">
              <w:rPr>
                <w:rFonts w:ascii="Times New Roman" w:hAnsi="Times New Roman" w:cs="Times New Roman"/>
                <w:sz w:val="24"/>
                <w:szCs w:val="24"/>
              </w:rPr>
              <w:t>Tautas deju kolektīvu nodarbības notiek uz Ēdoles kultūras nama skatuves.</w:t>
            </w:r>
          </w:p>
          <w:p w:rsidR="00A60649" w:rsidRPr="000643C1" w:rsidRDefault="00A60649"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Notiek regulāra materiāltehnisko līdzekļu un iekārtu apkope un remonts. Materiāltehnisko resursus un iekārtas skola cenšas izmantot efektīvi. Materiāltehniskie līdzekļi un iekārtas ir darba kārtībā, tās remontē, ja nepieciešams.</w:t>
            </w:r>
            <w:r w:rsidR="00ED0854">
              <w:rPr>
                <w:rFonts w:ascii="Times New Roman" w:hAnsi="Times New Roman" w:cs="Times New Roman"/>
                <w:sz w:val="24"/>
                <w:szCs w:val="24"/>
              </w:rPr>
              <w:t xml:space="preserve"> Katrā klasē ir dators un projektors, skolā ir dokumentu kameras, interaktīvā tāfele, ir datorklase, kurā datoru skaits ir atbilstošs skolēnu skaitam.</w:t>
            </w:r>
          </w:p>
          <w:p w:rsidR="00A60649" w:rsidRPr="000643C1" w:rsidRDefault="00A60649"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iestāde nodrošina ar izglītības programmas apguvei atbilstošām informācijas un komunikācijas un citām tehnoloģijām, tās tiek pilnveidotas.</w:t>
            </w:r>
          </w:p>
          <w:p w:rsidR="00A60649" w:rsidRPr="000643C1" w:rsidRDefault="00A60649"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iestādes vadība, atbilstoši īstenotajai izglītības programmai, nodrošina bibliotēkā piekļuvi mācību literatūrai, daiļliteratūrai, uzziņu un nozaru literatūrai, periodiskajiem izdevumiem, elektroniskajiem katalogiem, datubāzēm, internetam un elektroniskās informācijas resursiem, nodrošina bibliotekāro un informācijas pakalpojumu sniegšanu atbilstošās telpās, ar attiecīgām mēbelēm, apgaismojumu un tehnisko aprīkojumu.</w:t>
            </w:r>
          </w:p>
          <w:p w:rsidR="00A60649" w:rsidRPr="000643C1" w:rsidRDefault="00A60649" w:rsidP="00F62140">
            <w:pPr>
              <w:ind w:firstLine="567"/>
              <w:jc w:val="both"/>
              <w:rPr>
                <w:rFonts w:ascii="Times New Roman" w:hAnsi="Times New Roman" w:cs="Times New Roman"/>
              </w:rPr>
            </w:pPr>
          </w:p>
        </w:tc>
      </w:tr>
    </w:tbl>
    <w:p w:rsidR="003522ED" w:rsidRPr="000643C1" w:rsidRDefault="00BE0AA9" w:rsidP="00F62140">
      <w:pPr>
        <w:pStyle w:val="Virsraksts3"/>
        <w:jc w:val="both"/>
        <w:rPr>
          <w:rFonts w:cs="Times New Roman"/>
        </w:rPr>
      </w:pPr>
      <w:bookmarkStart w:id="36" w:name="_Toc51524624"/>
      <w:r w:rsidRPr="000643C1">
        <w:rPr>
          <w:rFonts w:cs="Times New Roman"/>
        </w:rPr>
        <w:t>4</w:t>
      </w:r>
      <w:r w:rsidR="00646022" w:rsidRPr="000643C1">
        <w:rPr>
          <w:rFonts w:cs="Times New Roman"/>
        </w:rPr>
        <w:t>.</w:t>
      </w:r>
      <w:r w:rsidR="00CB4330" w:rsidRPr="000643C1">
        <w:rPr>
          <w:rFonts w:cs="Times New Roman"/>
        </w:rPr>
        <w:t>6.2. p</w:t>
      </w:r>
      <w:r w:rsidR="003522ED" w:rsidRPr="000643C1">
        <w:rPr>
          <w:rFonts w:cs="Times New Roman"/>
        </w:rPr>
        <w:t>ersonālresursi</w:t>
      </w:r>
      <w:bookmarkEnd w:id="36"/>
    </w:p>
    <w:tbl>
      <w:tblPr>
        <w:tblW w:w="0" w:type="auto"/>
        <w:tblLook w:val="01E0"/>
      </w:tblPr>
      <w:tblGrid>
        <w:gridCol w:w="14786"/>
      </w:tblGrid>
      <w:tr w:rsidR="00300425" w:rsidRPr="000643C1" w:rsidTr="00BF4F4E">
        <w:tc>
          <w:tcPr>
            <w:tcW w:w="14992" w:type="dxa"/>
            <w:hideMark/>
          </w:tcPr>
          <w:p w:rsidR="00300425" w:rsidRPr="000643C1" w:rsidRDefault="00300425" w:rsidP="00B42DC5">
            <w:pPr>
              <w:ind w:firstLine="567"/>
              <w:jc w:val="center"/>
              <w:rPr>
                <w:rFonts w:ascii="Times New Roman" w:hAnsi="Times New Roman" w:cs="Times New Roman"/>
                <w:b/>
                <w:sz w:val="24"/>
                <w:szCs w:val="24"/>
              </w:rPr>
            </w:pPr>
            <w:r w:rsidRPr="000643C1">
              <w:rPr>
                <w:rFonts w:ascii="Times New Roman" w:hAnsi="Times New Roman" w:cs="Times New Roman"/>
                <w:b/>
                <w:sz w:val="24"/>
                <w:szCs w:val="24"/>
              </w:rPr>
              <w:t>III līmenis – labi</w:t>
            </w:r>
          </w:p>
        </w:tc>
      </w:tr>
      <w:tr w:rsidR="00300425" w:rsidRPr="000643C1" w:rsidTr="00BF4F4E">
        <w:tc>
          <w:tcPr>
            <w:tcW w:w="14992" w:type="dxa"/>
          </w:tcPr>
          <w:p w:rsidR="00300425" w:rsidRPr="000643C1" w:rsidRDefault="0030042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lastRenderedPageBreak/>
              <w:t xml:space="preserve">Izglītības iestādē ir viss izglītības programmas īstenošanai nepieciešamais personāls un sekmīgi darbojas atbalsta personāls. </w:t>
            </w:r>
          </w:p>
          <w:p w:rsidR="00300425" w:rsidRPr="000643C1" w:rsidRDefault="0030042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 xml:space="preserve">Ja izglītības iestādē nav atbalsta personāla, ir rasts risinājums atbalsta speciālistu piesaistei no citām iestādēm vai organizācijām (ar projekta Pumpurs atbalstu tiek piesaistīts sociālais pedagogs). Skolai nepieciešams speciālais pedagogs, lai aktualizētu darbu ar izglītojamiem, kuriem </w:t>
            </w:r>
            <w:r w:rsidR="006B141B" w:rsidRPr="000643C1">
              <w:rPr>
                <w:rFonts w:ascii="Times New Roman" w:hAnsi="Times New Roman" w:cs="Times New Roman"/>
                <w:sz w:val="24"/>
                <w:szCs w:val="24"/>
              </w:rPr>
              <w:t xml:space="preserve">noteikti mācīšanās traucējumi. </w:t>
            </w:r>
          </w:p>
          <w:p w:rsidR="00300425" w:rsidRPr="000643C1" w:rsidRDefault="0030042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Informācija par izglītības iestādes pedagogu, atbalsta personāla un bibliotekāra izglītību, profesionālo kvalifikāciju un profesionālās kompetences pilnveidi ir ievadīta Valsts iz</w:t>
            </w:r>
            <w:r w:rsidR="006B141B" w:rsidRPr="000643C1">
              <w:rPr>
                <w:rFonts w:ascii="Times New Roman" w:hAnsi="Times New Roman" w:cs="Times New Roman"/>
                <w:sz w:val="24"/>
                <w:szCs w:val="24"/>
              </w:rPr>
              <w:t xml:space="preserve">glītības informācijas sistēmā. </w:t>
            </w:r>
          </w:p>
          <w:p w:rsidR="00300425" w:rsidRPr="000643C1" w:rsidRDefault="0030042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Visi pedagogi ir pilnveidojuši savu profesionālo kompetenci audzināšanas jautājumos ne mazāk kā sešu stundu apjomā triju gadu laikā pedagoga vispārējo ko</w:t>
            </w:r>
            <w:r w:rsidR="006B141B" w:rsidRPr="000643C1">
              <w:rPr>
                <w:rFonts w:ascii="Times New Roman" w:hAnsi="Times New Roman" w:cs="Times New Roman"/>
                <w:sz w:val="24"/>
                <w:szCs w:val="24"/>
              </w:rPr>
              <w:t xml:space="preserve">mpetenču tēmu ietvaros. </w:t>
            </w:r>
          </w:p>
          <w:p w:rsidR="00300425" w:rsidRPr="000643C1" w:rsidRDefault="0030042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Personāls ir apguvis speciālās zināšanas b</w:t>
            </w:r>
            <w:r w:rsidR="006B141B" w:rsidRPr="000643C1">
              <w:rPr>
                <w:rFonts w:ascii="Times New Roman" w:hAnsi="Times New Roman" w:cs="Times New Roman"/>
                <w:sz w:val="24"/>
                <w:szCs w:val="24"/>
              </w:rPr>
              <w:t>ērnu tiesību aizsardzības jomā.</w:t>
            </w:r>
          </w:p>
          <w:p w:rsidR="00300425" w:rsidRPr="000643C1" w:rsidRDefault="0030042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iestāde plāno, nodrošina, atbalsta un motivē pedagoģisko personālu pilnveidot savu profesionālo kompetenci. Skolā īsteno projektu „Atbalsts izglītojamo individuālo kompetenču attīstībai’’. Ar šī projekta atbalstu pedagogiem ir iespēja piedalīties kursos sevis pilnveidošanā darbā ar spec</w:t>
            </w:r>
            <w:r w:rsidR="006B141B" w:rsidRPr="000643C1">
              <w:rPr>
                <w:rFonts w:ascii="Times New Roman" w:hAnsi="Times New Roman" w:cs="Times New Roman"/>
                <w:sz w:val="24"/>
                <w:szCs w:val="24"/>
              </w:rPr>
              <w:t>iālās programmas izglītojamiem.</w:t>
            </w:r>
          </w:p>
          <w:p w:rsidR="00300425" w:rsidRPr="000643C1" w:rsidRDefault="0030042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Pedagoga darba kvalitātes vērtējums tiek izvirzīts kā viens no pedagoga profesionālās kompetences pilnveides nepieciešam</w:t>
            </w:r>
            <w:r w:rsidR="006B141B" w:rsidRPr="000643C1">
              <w:rPr>
                <w:rFonts w:ascii="Times New Roman" w:hAnsi="Times New Roman" w:cs="Times New Roman"/>
                <w:sz w:val="24"/>
                <w:szCs w:val="24"/>
              </w:rPr>
              <w:t>ību raksturojošiem kritērijiem.</w:t>
            </w:r>
          </w:p>
          <w:p w:rsidR="00300425" w:rsidRPr="000643C1" w:rsidRDefault="0030042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Pedagogi pielieto konferencēs un semināros gūtās zināšanas un prasmes mācību un audzināšanas procesa kvalitatī</w:t>
            </w:r>
            <w:r w:rsidR="006B141B" w:rsidRPr="000643C1">
              <w:rPr>
                <w:rFonts w:ascii="Times New Roman" w:hAnsi="Times New Roman" w:cs="Times New Roman"/>
                <w:sz w:val="24"/>
                <w:szCs w:val="24"/>
              </w:rPr>
              <w:t xml:space="preserve">vai īstenošanai un pilnveidei. </w:t>
            </w:r>
          </w:p>
          <w:p w:rsidR="00300425" w:rsidRPr="000643C1" w:rsidRDefault="0030042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iestādes vadītājs ir izvērtējis, vai personāls ir ties</w:t>
            </w:r>
            <w:r w:rsidR="006B141B" w:rsidRPr="000643C1">
              <w:rPr>
                <w:rFonts w:ascii="Times New Roman" w:hAnsi="Times New Roman" w:cs="Times New Roman"/>
                <w:sz w:val="24"/>
                <w:szCs w:val="24"/>
              </w:rPr>
              <w:t>īgs strādāt izglītības iestādē.</w:t>
            </w:r>
          </w:p>
          <w:p w:rsidR="00300425" w:rsidRPr="000643C1" w:rsidRDefault="0030042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Pedagogi aktīvi piedalās dažādās ar</w:t>
            </w:r>
            <w:r w:rsidR="009B2D03" w:rsidRPr="000643C1">
              <w:rPr>
                <w:rStyle w:val="Komentraatsauce"/>
                <w:rFonts w:ascii="Times New Roman" w:eastAsia="Times New Roman" w:hAnsi="Times New Roman" w:cs="Times New Roman"/>
              </w:rPr>
              <w:t xml:space="preserve"> </w:t>
            </w:r>
            <w:r w:rsidR="009B2D03" w:rsidRPr="000643C1">
              <w:rPr>
                <w:rStyle w:val="Komentraatsauce"/>
                <w:rFonts w:ascii="Times New Roman" w:eastAsia="Times New Roman" w:hAnsi="Times New Roman" w:cs="Times New Roman"/>
                <w:sz w:val="24"/>
                <w:szCs w:val="24"/>
              </w:rPr>
              <w:t>p</w:t>
            </w:r>
            <w:r w:rsidRPr="000643C1">
              <w:rPr>
                <w:rFonts w:ascii="Times New Roman" w:hAnsi="Times New Roman" w:cs="Times New Roman"/>
                <w:sz w:val="24"/>
                <w:szCs w:val="24"/>
              </w:rPr>
              <w:t>edagoģisko darbu saistītās aktivitātēs gan izg</w:t>
            </w:r>
            <w:r w:rsidR="006B141B" w:rsidRPr="000643C1">
              <w:rPr>
                <w:rFonts w:ascii="Times New Roman" w:hAnsi="Times New Roman" w:cs="Times New Roman"/>
                <w:sz w:val="24"/>
                <w:szCs w:val="24"/>
              </w:rPr>
              <w:t>lītības iestādē, gan ārpus tās.</w:t>
            </w:r>
            <w:r w:rsidR="004C373B" w:rsidRPr="000643C1">
              <w:rPr>
                <w:rFonts w:ascii="Times New Roman" w:hAnsi="Times New Roman" w:cs="Times New Roman"/>
                <w:sz w:val="24"/>
                <w:szCs w:val="24"/>
              </w:rPr>
              <w:t xml:space="preserve"> Izglītības iestādē rūpējas par savas darba vides iekārtošanu jauno kompetenču ieviešanai, piedalās iestādes darba plānošanā, metodiskā darba plānošanā un īstenošanā. Novadā apmeklē mācību priekšmetu jomu mācības, seminārus</w:t>
            </w:r>
            <w:r w:rsidR="009B2D03" w:rsidRPr="000643C1">
              <w:rPr>
                <w:rFonts w:ascii="Times New Roman" w:hAnsi="Times New Roman" w:cs="Times New Roman"/>
                <w:sz w:val="24"/>
                <w:szCs w:val="24"/>
              </w:rPr>
              <w:t xml:space="preserve">. Paaugstina savu profesionalitāti </w:t>
            </w:r>
            <w:r w:rsidR="004C373B" w:rsidRPr="000643C1">
              <w:rPr>
                <w:rFonts w:ascii="Times New Roman" w:hAnsi="Times New Roman" w:cs="Times New Roman"/>
                <w:sz w:val="24"/>
                <w:szCs w:val="24"/>
              </w:rPr>
              <w:t xml:space="preserve"> kurs</w:t>
            </w:r>
            <w:r w:rsidR="009B2D03" w:rsidRPr="000643C1">
              <w:rPr>
                <w:rFonts w:ascii="Times New Roman" w:hAnsi="Times New Roman" w:cs="Times New Roman"/>
                <w:sz w:val="24"/>
                <w:szCs w:val="24"/>
              </w:rPr>
              <w:t>os</w:t>
            </w:r>
            <w:r w:rsidR="004C373B" w:rsidRPr="000643C1">
              <w:rPr>
                <w:rFonts w:ascii="Times New Roman" w:hAnsi="Times New Roman" w:cs="Times New Roman"/>
                <w:sz w:val="24"/>
                <w:szCs w:val="24"/>
              </w:rPr>
              <w:t xml:space="preserve">.  </w:t>
            </w:r>
          </w:p>
          <w:p w:rsidR="00300425" w:rsidRPr="000643C1" w:rsidRDefault="0030042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iestādes vadība atbalsta un motivē pedagogus dalībai dažādās ar pedagoģis</w:t>
            </w:r>
            <w:r w:rsidR="006B141B" w:rsidRPr="000643C1">
              <w:rPr>
                <w:rFonts w:ascii="Times New Roman" w:hAnsi="Times New Roman" w:cs="Times New Roman"/>
                <w:sz w:val="24"/>
                <w:szCs w:val="24"/>
              </w:rPr>
              <w:t>ko darbu saistītās aktivitātēs.</w:t>
            </w:r>
          </w:p>
          <w:p w:rsidR="00300425" w:rsidRPr="000643C1" w:rsidRDefault="0030042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Personāls ievēro vispārcilvēciskās un demokrāti</w:t>
            </w:r>
            <w:r w:rsidR="006B141B" w:rsidRPr="000643C1">
              <w:rPr>
                <w:rFonts w:ascii="Times New Roman" w:hAnsi="Times New Roman" w:cs="Times New Roman"/>
                <w:sz w:val="24"/>
                <w:szCs w:val="24"/>
              </w:rPr>
              <w:t xml:space="preserve">jas vērtības un ētikas normas. </w:t>
            </w:r>
          </w:p>
          <w:p w:rsidR="00300425" w:rsidRPr="000643C1" w:rsidRDefault="00300425" w:rsidP="00F62140">
            <w:pPr>
              <w:ind w:firstLine="567"/>
              <w:jc w:val="both"/>
              <w:rPr>
                <w:rFonts w:ascii="Times New Roman" w:hAnsi="Times New Roman" w:cs="Times New Roman"/>
              </w:rPr>
            </w:pPr>
            <w:r w:rsidRPr="000643C1">
              <w:rPr>
                <w:rFonts w:ascii="Times New Roman" w:hAnsi="Times New Roman" w:cs="Times New Roman"/>
                <w:sz w:val="24"/>
                <w:szCs w:val="24"/>
              </w:rPr>
              <w:t xml:space="preserve">Personāls ir lojāls Latvijas Republikai un tās Satversmei, ievēro politisko, reliģisko neitralitāti, ar savu rīcību un pausto viedokli nediskreditē </w:t>
            </w:r>
            <w:r w:rsidRPr="000643C1">
              <w:rPr>
                <w:rFonts w:ascii="Times New Roman" w:hAnsi="Times New Roman" w:cs="Times New Roman"/>
                <w:sz w:val="24"/>
                <w:szCs w:val="24"/>
              </w:rPr>
              <w:lastRenderedPageBreak/>
              <w:t>izglītības iestādi un valsti.</w:t>
            </w:r>
          </w:p>
        </w:tc>
      </w:tr>
    </w:tbl>
    <w:p w:rsidR="009B2D03" w:rsidRPr="000643C1" w:rsidRDefault="007F2678" w:rsidP="00F62140">
      <w:pPr>
        <w:ind w:firstLine="567"/>
        <w:jc w:val="both"/>
        <w:rPr>
          <w:rFonts w:ascii="Times New Roman" w:hAnsi="Times New Roman" w:cs="Times New Roman"/>
          <w:b/>
          <w:sz w:val="24"/>
          <w:szCs w:val="24"/>
        </w:rPr>
      </w:pPr>
      <w:r w:rsidRPr="000643C1">
        <w:rPr>
          <w:rFonts w:ascii="Times New Roman" w:hAnsi="Times New Roman" w:cs="Times New Roman"/>
          <w:b/>
          <w:sz w:val="24"/>
          <w:szCs w:val="24"/>
        </w:rPr>
        <w:lastRenderedPageBreak/>
        <w:t>Skolas darba pašvērtējums pamatjomā "Resursi</w:t>
      </w:r>
      <w:r w:rsidR="009B2D03" w:rsidRPr="000643C1">
        <w:rPr>
          <w:rFonts w:ascii="Times New Roman" w:hAnsi="Times New Roman" w:cs="Times New Roman"/>
          <w:b/>
          <w:sz w:val="24"/>
          <w:szCs w:val="24"/>
        </w:rPr>
        <w:t>’’</w:t>
      </w:r>
    </w:p>
    <w:p w:rsidR="007F2678" w:rsidRPr="000643C1" w:rsidRDefault="009B2D03" w:rsidP="00F62140">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t>Skolas darba stiprās puses</w:t>
      </w:r>
    </w:p>
    <w:p w:rsidR="009B2D03" w:rsidRPr="000643C1" w:rsidRDefault="009B2D03" w:rsidP="00F62140">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t>Iekārtas un materiāltehniskie resursi.</w:t>
      </w:r>
    </w:p>
    <w:p w:rsidR="007F2678" w:rsidRPr="000643C1" w:rsidRDefault="00DC2E47" w:rsidP="00F62140">
      <w:pPr>
        <w:ind w:firstLine="567"/>
        <w:jc w:val="both"/>
        <w:rPr>
          <w:rFonts w:ascii="Times New Roman" w:hAnsi="Times New Roman" w:cs="Times New Roman"/>
          <w:sz w:val="24"/>
          <w:szCs w:val="24"/>
        </w:rPr>
      </w:pPr>
      <w:r>
        <w:rPr>
          <w:rFonts w:ascii="Times New Roman" w:hAnsi="Times New Roman" w:cs="Times New Roman"/>
          <w:sz w:val="24"/>
          <w:szCs w:val="24"/>
        </w:rPr>
        <w:t>Skola piedalās</w:t>
      </w:r>
      <w:r w:rsidR="007F2678" w:rsidRPr="000643C1">
        <w:rPr>
          <w:rFonts w:ascii="Times New Roman" w:hAnsi="Times New Roman" w:cs="Times New Roman"/>
          <w:sz w:val="24"/>
          <w:szCs w:val="24"/>
        </w:rPr>
        <w:t xml:space="preserve"> projektos mācību materiālās bāzes pilnveidošanai.</w:t>
      </w:r>
    </w:p>
    <w:p w:rsidR="007F2678" w:rsidRPr="000643C1" w:rsidRDefault="007F2678"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Regulāri tiek saņemts pašvaldības finansējums telpu remontiem un labiekārtošanai.</w:t>
      </w:r>
    </w:p>
    <w:p w:rsidR="007F2678" w:rsidRPr="000643C1" w:rsidRDefault="007F2678"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Tiek piesaistīti  sponsori  skolas pasākumu organizēšanai.</w:t>
      </w:r>
    </w:p>
    <w:p w:rsidR="007F2678" w:rsidRPr="000643C1" w:rsidRDefault="007F2678"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Ir individuālie ziedojumi skolai.</w:t>
      </w:r>
    </w:p>
    <w:p w:rsidR="009B2D03" w:rsidRPr="000643C1" w:rsidRDefault="009B2D03" w:rsidP="009B2D03">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t>Personālresursi</w:t>
      </w:r>
    </w:p>
    <w:p w:rsidR="007F2678" w:rsidRPr="000643C1" w:rsidRDefault="007F2678"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Skolā nokomplektēti kvalificēti pedagoģiskie un tehniskie darbinieki.</w:t>
      </w:r>
    </w:p>
    <w:p w:rsidR="007F2678" w:rsidRPr="000643C1" w:rsidRDefault="007F2678"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Personāls regulāri apmeklē nepieciešamos tālākizglītības kursus un seminārus.</w:t>
      </w:r>
    </w:p>
    <w:p w:rsidR="007F2678" w:rsidRPr="000643C1" w:rsidRDefault="007F2678" w:rsidP="00F62140">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t>Tālākās attīstības vajadzības:</w:t>
      </w:r>
    </w:p>
    <w:p w:rsidR="009B2D03" w:rsidRPr="000643C1" w:rsidRDefault="009B2D03" w:rsidP="00F62140">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t>Iekārtas un materiāltehniskie resursi</w:t>
      </w:r>
    </w:p>
    <w:p w:rsidR="007F2678" w:rsidRPr="000643C1" w:rsidRDefault="007F2678"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Nepieciešama plašāka informācija par iespējām izstrādāt projektus resursu piesaistei.</w:t>
      </w:r>
    </w:p>
    <w:p w:rsidR="009B2D03" w:rsidRDefault="009B2D03"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Nodrošināt pedagogus ar datorie</w:t>
      </w:r>
      <w:r w:rsidR="000E08CE" w:rsidRPr="000643C1">
        <w:rPr>
          <w:rFonts w:ascii="Times New Roman" w:hAnsi="Times New Roman" w:cs="Times New Roman"/>
          <w:sz w:val="24"/>
          <w:szCs w:val="24"/>
        </w:rPr>
        <w:t xml:space="preserve">m attālinātās mācīšanās gadījumā. </w:t>
      </w:r>
    </w:p>
    <w:p w:rsidR="00DC2E47" w:rsidRPr="000643C1" w:rsidRDefault="00DC2E47" w:rsidP="00F62140">
      <w:pPr>
        <w:ind w:firstLine="567"/>
        <w:jc w:val="both"/>
        <w:rPr>
          <w:rFonts w:ascii="Times New Roman" w:hAnsi="Times New Roman" w:cs="Times New Roman"/>
          <w:sz w:val="24"/>
          <w:szCs w:val="24"/>
        </w:rPr>
      </w:pPr>
      <w:r>
        <w:rPr>
          <w:rFonts w:ascii="Times New Roman" w:hAnsi="Times New Roman" w:cs="Times New Roman"/>
          <w:sz w:val="24"/>
          <w:szCs w:val="24"/>
        </w:rPr>
        <w:t>Interneta nodrošinājums visās skolas mācību telpās.</w:t>
      </w:r>
    </w:p>
    <w:p w:rsidR="009B2D03" w:rsidRPr="000643C1" w:rsidRDefault="009B2D03" w:rsidP="00F62140">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t>Personālresursi</w:t>
      </w:r>
    </w:p>
    <w:p w:rsidR="007F2678" w:rsidRPr="000643C1" w:rsidRDefault="007F2678"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 xml:space="preserve">Nodrošināt skolā stabilitāti kadru nodrošināšanā, panākot minimālu kadru mainību. </w:t>
      </w:r>
    </w:p>
    <w:p w:rsidR="003522ED" w:rsidRPr="000643C1" w:rsidRDefault="00BE0AA9" w:rsidP="00F62140">
      <w:pPr>
        <w:pStyle w:val="Virsraksts2"/>
        <w:jc w:val="both"/>
        <w:rPr>
          <w:rFonts w:cs="Times New Roman"/>
        </w:rPr>
      </w:pPr>
      <w:bookmarkStart w:id="37" w:name="_Toc51524625"/>
      <w:r w:rsidRPr="000643C1">
        <w:rPr>
          <w:rFonts w:cs="Times New Roman"/>
        </w:rPr>
        <w:lastRenderedPageBreak/>
        <w:t>4</w:t>
      </w:r>
      <w:r w:rsidR="00646022" w:rsidRPr="000643C1">
        <w:rPr>
          <w:rFonts w:cs="Times New Roman"/>
        </w:rPr>
        <w:t>.</w:t>
      </w:r>
      <w:r w:rsidR="003522ED" w:rsidRPr="000643C1">
        <w:rPr>
          <w:rFonts w:cs="Times New Roman"/>
        </w:rPr>
        <w:t xml:space="preserve">7. </w:t>
      </w:r>
      <w:r w:rsidR="00331C4C" w:rsidRPr="000643C1">
        <w:rPr>
          <w:rFonts w:cs="Times New Roman"/>
        </w:rPr>
        <w:t xml:space="preserve">IZGLĪTĪBAS </w:t>
      </w:r>
      <w:r w:rsidR="003522ED" w:rsidRPr="000643C1">
        <w:rPr>
          <w:rFonts w:cs="Times New Roman"/>
        </w:rPr>
        <w:t>IESTĀDES DARBA ORGANIZĀCIJA, VADĪBA UN KVALITĀTES NODROŠINĀŠANA</w:t>
      </w:r>
      <w:bookmarkEnd w:id="37"/>
    </w:p>
    <w:p w:rsidR="003522ED" w:rsidRPr="000643C1" w:rsidRDefault="00BE0AA9" w:rsidP="00F62140">
      <w:pPr>
        <w:pStyle w:val="Virsraksts3"/>
        <w:jc w:val="both"/>
        <w:rPr>
          <w:rFonts w:cs="Times New Roman"/>
        </w:rPr>
      </w:pPr>
      <w:bookmarkStart w:id="38" w:name="_Toc51524626"/>
      <w:r w:rsidRPr="000643C1">
        <w:rPr>
          <w:rFonts w:cs="Times New Roman"/>
        </w:rPr>
        <w:t>4</w:t>
      </w:r>
      <w:r w:rsidR="00646022" w:rsidRPr="000643C1">
        <w:rPr>
          <w:rFonts w:cs="Times New Roman"/>
        </w:rPr>
        <w:t>.</w:t>
      </w:r>
      <w:r w:rsidR="003522ED" w:rsidRPr="000643C1">
        <w:rPr>
          <w:rFonts w:cs="Times New Roman"/>
        </w:rPr>
        <w:t xml:space="preserve">7.1. </w:t>
      </w:r>
      <w:r w:rsidR="00CB4330" w:rsidRPr="000643C1">
        <w:rPr>
          <w:rFonts w:cs="Times New Roman"/>
        </w:rPr>
        <w:t>i</w:t>
      </w:r>
      <w:r w:rsidR="00331C4C" w:rsidRPr="000643C1">
        <w:rPr>
          <w:rFonts w:cs="Times New Roman"/>
        </w:rPr>
        <w:t>zglītības i</w:t>
      </w:r>
      <w:r w:rsidR="003522ED" w:rsidRPr="000643C1">
        <w:rPr>
          <w:rFonts w:cs="Times New Roman"/>
        </w:rPr>
        <w:t>estādes darba pašvērtēšana un attīstības plānošana</w:t>
      </w:r>
      <w:r w:rsidR="00582442" w:rsidRPr="000643C1">
        <w:rPr>
          <w:rFonts w:cs="Times New Roman"/>
        </w:rPr>
        <w:t>.</w:t>
      </w:r>
      <w:bookmarkEnd w:id="38"/>
    </w:p>
    <w:tbl>
      <w:tblPr>
        <w:tblW w:w="0" w:type="auto"/>
        <w:tblLook w:val="04A0"/>
      </w:tblPr>
      <w:tblGrid>
        <w:gridCol w:w="14709"/>
      </w:tblGrid>
      <w:tr w:rsidR="00300425" w:rsidRPr="000643C1" w:rsidTr="003D7AA0">
        <w:tc>
          <w:tcPr>
            <w:tcW w:w="14709" w:type="dxa"/>
            <w:hideMark/>
          </w:tcPr>
          <w:p w:rsidR="00300425" w:rsidRPr="000643C1" w:rsidRDefault="00300425" w:rsidP="00B42DC5">
            <w:pPr>
              <w:ind w:firstLine="567"/>
              <w:jc w:val="center"/>
              <w:rPr>
                <w:rFonts w:ascii="Times New Roman" w:hAnsi="Times New Roman" w:cs="Times New Roman"/>
                <w:b/>
                <w:sz w:val="24"/>
                <w:szCs w:val="24"/>
              </w:rPr>
            </w:pPr>
            <w:r w:rsidRPr="000643C1">
              <w:rPr>
                <w:rFonts w:ascii="Times New Roman" w:hAnsi="Times New Roman" w:cs="Times New Roman"/>
                <w:b/>
                <w:sz w:val="24"/>
                <w:szCs w:val="24"/>
              </w:rPr>
              <w:t>III līmenis – labi</w:t>
            </w:r>
          </w:p>
        </w:tc>
      </w:tr>
      <w:tr w:rsidR="00300425" w:rsidRPr="000643C1" w:rsidTr="003D7AA0">
        <w:tc>
          <w:tcPr>
            <w:tcW w:w="14709" w:type="dxa"/>
          </w:tcPr>
          <w:p w:rsidR="00300425" w:rsidRPr="000643C1" w:rsidRDefault="0030042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iestādes pašvērtēšanas sis</w:t>
            </w:r>
            <w:r w:rsidR="006B141B" w:rsidRPr="000643C1">
              <w:rPr>
                <w:rFonts w:ascii="Times New Roman" w:hAnsi="Times New Roman" w:cs="Times New Roman"/>
                <w:sz w:val="24"/>
                <w:szCs w:val="24"/>
              </w:rPr>
              <w:t>tēma ir strukturēta un plānota.</w:t>
            </w:r>
          </w:p>
          <w:p w:rsidR="00300425" w:rsidRPr="000643C1" w:rsidRDefault="0030042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Pašvērtēšanas process virzīts uz būtiskiem aspektiem katrā izg</w:t>
            </w:r>
            <w:r w:rsidR="006B141B" w:rsidRPr="000643C1">
              <w:rPr>
                <w:rFonts w:ascii="Times New Roman" w:hAnsi="Times New Roman" w:cs="Times New Roman"/>
                <w:sz w:val="24"/>
                <w:szCs w:val="24"/>
              </w:rPr>
              <w:t>lītības iestādes darbības jomā.</w:t>
            </w:r>
          </w:p>
          <w:p w:rsidR="00300425" w:rsidRPr="000643C1" w:rsidRDefault="0030042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Pašvērt</w:t>
            </w:r>
            <w:r w:rsidR="006B141B" w:rsidRPr="000643C1">
              <w:rPr>
                <w:rFonts w:ascii="Times New Roman" w:hAnsi="Times New Roman" w:cs="Times New Roman"/>
                <w:sz w:val="24"/>
                <w:szCs w:val="24"/>
              </w:rPr>
              <w:t>ējums ir objektīvs un pamatots.</w:t>
            </w:r>
          </w:p>
          <w:p w:rsidR="00300425" w:rsidRPr="000643C1" w:rsidRDefault="0030042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iestādes vadība noteiktā laika periodā sistemātiski organizē un īsteno kontroli un vērtēšanu visās izglītības iestādes darbības jomās, bet katru gadu – prioritārajās jomās. Katru gadu izvērtē izglītojamo sasniegumus ikdienas darbā un valsts pārbaudes darbos.</w:t>
            </w:r>
          </w:p>
          <w:p w:rsidR="00300425" w:rsidRPr="000643C1" w:rsidRDefault="0030042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iestādes pašvērtēšanā iesaistās personāls, izglītojamie, izglītojamo ģimenes, izglītības iestādes padome, atbalsta personāls, izglītības iestādes</w:t>
            </w:r>
            <w:r w:rsidR="006B141B" w:rsidRPr="000643C1">
              <w:rPr>
                <w:rFonts w:ascii="Times New Roman" w:hAnsi="Times New Roman" w:cs="Times New Roman"/>
                <w:sz w:val="24"/>
                <w:szCs w:val="24"/>
              </w:rPr>
              <w:t xml:space="preserve"> dibinātājs.</w:t>
            </w:r>
          </w:p>
          <w:p w:rsidR="00300425" w:rsidRPr="000643C1" w:rsidRDefault="0030042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iestādes vadība rosina pers</w:t>
            </w:r>
            <w:r w:rsidR="006B141B" w:rsidRPr="000643C1">
              <w:rPr>
                <w:rFonts w:ascii="Times New Roman" w:hAnsi="Times New Roman" w:cs="Times New Roman"/>
                <w:sz w:val="24"/>
                <w:szCs w:val="24"/>
              </w:rPr>
              <w:t xml:space="preserve">onālu regulārai pašvērtēšanai. </w:t>
            </w:r>
          </w:p>
          <w:p w:rsidR="00300425" w:rsidRPr="000643C1" w:rsidRDefault="0030042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Personāls iesaistās plāno</w:t>
            </w:r>
            <w:r w:rsidR="006B141B" w:rsidRPr="000643C1">
              <w:rPr>
                <w:rFonts w:ascii="Times New Roman" w:hAnsi="Times New Roman" w:cs="Times New Roman"/>
                <w:sz w:val="24"/>
                <w:szCs w:val="24"/>
              </w:rPr>
              <w:t>šanas un pašvērtēšanas procesā.</w:t>
            </w:r>
          </w:p>
          <w:p w:rsidR="00300425" w:rsidRPr="000643C1" w:rsidRDefault="0030042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Pašnovērtējuma ziņojums ir publiskots izglītības iestāde</w:t>
            </w:r>
            <w:r w:rsidR="000E08CE" w:rsidRPr="000643C1">
              <w:rPr>
                <w:rFonts w:ascii="Times New Roman" w:hAnsi="Times New Roman" w:cs="Times New Roman"/>
                <w:sz w:val="24"/>
                <w:szCs w:val="24"/>
              </w:rPr>
              <w:t>s tīmekļa vietnē.</w:t>
            </w:r>
            <w:r w:rsidR="006B141B" w:rsidRPr="000643C1">
              <w:rPr>
                <w:rFonts w:ascii="Times New Roman" w:hAnsi="Times New Roman" w:cs="Times New Roman"/>
                <w:sz w:val="24"/>
                <w:szCs w:val="24"/>
              </w:rPr>
              <w:t xml:space="preserve"> </w:t>
            </w:r>
            <w:r w:rsidRPr="000643C1">
              <w:rPr>
                <w:rFonts w:ascii="Times New Roman" w:hAnsi="Times New Roman" w:cs="Times New Roman"/>
                <w:sz w:val="24"/>
                <w:szCs w:val="24"/>
              </w:rPr>
              <w:t xml:space="preserve">Pašnovērtējuma ziņojums </w:t>
            </w:r>
            <w:r w:rsidR="006B141B" w:rsidRPr="000643C1">
              <w:rPr>
                <w:rFonts w:ascii="Times New Roman" w:hAnsi="Times New Roman" w:cs="Times New Roman"/>
                <w:sz w:val="24"/>
                <w:szCs w:val="24"/>
              </w:rPr>
              <w:t>katru gadu tiek aktualizēts.</w:t>
            </w:r>
          </w:p>
          <w:p w:rsidR="00300425" w:rsidRPr="000643C1" w:rsidRDefault="0030042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Paš</w:t>
            </w:r>
            <w:r w:rsidR="000E08CE" w:rsidRPr="000643C1">
              <w:rPr>
                <w:rFonts w:ascii="Times New Roman" w:hAnsi="Times New Roman" w:cs="Times New Roman"/>
                <w:sz w:val="24"/>
                <w:szCs w:val="24"/>
              </w:rPr>
              <w:t>no</w:t>
            </w:r>
            <w:r w:rsidRPr="000643C1">
              <w:rPr>
                <w:rFonts w:ascii="Times New Roman" w:hAnsi="Times New Roman" w:cs="Times New Roman"/>
                <w:sz w:val="24"/>
                <w:szCs w:val="24"/>
              </w:rPr>
              <w:t>vērtēšanā konstatētos izglītības iestādes sasniegumus un nepieciešamos uzlabojumus personāls izma</w:t>
            </w:r>
            <w:r w:rsidR="006B141B" w:rsidRPr="000643C1">
              <w:rPr>
                <w:rFonts w:ascii="Times New Roman" w:hAnsi="Times New Roman" w:cs="Times New Roman"/>
                <w:sz w:val="24"/>
                <w:szCs w:val="24"/>
              </w:rPr>
              <w:t>nto, plānojot turpmāko darbību.</w:t>
            </w:r>
          </w:p>
          <w:p w:rsidR="00300425" w:rsidRPr="000643C1" w:rsidRDefault="0030042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iestādes attīstības plānošanas dokumentā, piemēram, attīstības plānā, vismaz trim gadiem ir noteiktas izglītības iestādes attīstības prioritātes. Prioritāšu īstenošanas plānojums vismaz vienam gadam ietver sasniedzamos konkrētos m</w:t>
            </w:r>
            <w:r w:rsidR="006B141B" w:rsidRPr="000643C1">
              <w:rPr>
                <w:rFonts w:ascii="Times New Roman" w:hAnsi="Times New Roman" w:cs="Times New Roman"/>
                <w:sz w:val="24"/>
                <w:szCs w:val="24"/>
              </w:rPr>
              <w:t>ērķus, uzdevumus un rezultātus.</w:t>
            </w:r>
          </w:p>
          <w:p w:rsidR="00300425" w:rsidRPr="000643C1" w:rsidRDefault="0030042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iestādes attīstība tiek plānota, pilnveidota un aktualizēta.</w:t>
            </w:r>
          </w:p>
          <w:p w:rsidR="00300425" w:rsidRPr="000643C1" w:rsidRDefault="0030042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 xml:space="preserve">Izglītības iestādes attīstības plānošanā tiek iesaistīts </w:t>
            </w:r>
            <w:r w:rsidR="006B141B" w:rsidRPr="000643C1">
              <w:rPr>
                <w:rFonts w:ascii="Times New Roman" w:hAnsi="Times New Roman" w:cs="Times New Roman"/>
                <w:sz w:val="24"/>
                <w:szCs w:val="24"/>
              </w:rPr>
              <w:t>izglītības iestādes dibinātājs.</w:t>
            </w:r>
          </w:p>
          <w:p w:rsidR="00300425" w:rsidRPr="000643C1" w:rsidRDefault="0030042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iestādē ir veikta iepriekšējā attīstības plānošanas perio</w:t>
            </w:r>
            <w:r w:rsidR="006B141B" w:rsidRPr="000643C1">
              <w:rPr>
                <w:rFonts w:ascii="Times New Roman" w:hAnsi="Times New Roman" w:cs="Times New Roman"/>
                <w:sz w:val="24"/>
                <w:szCs w:val="24"/>
              </w:rPr>
              <w:t>da sasniegto rezultātu analīze.</w:t>
            </w:r>
          </w:p>
          <w:p w:rsidR="00300425" w:rsidRPr="000643C1" w:rsidRDefault="0030042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Attīstības plānošana iekļaujas izglītības iestādes darba plānošanas sistēmā.</w:t>
            </w:r>
          </w:p>
          <w:p w:rsidR="00300425" w:rsidRPr="000643C1" w:rsidRDefault="0030042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lastRenderedPageBreak/>
              <w:t>Prioritātes izvirzītas, ņemot vērā izglītības iestādes darbības pamatmērķus un pašvērtējumā konstatētos sasniegumus un nepieciešamos uzlabojumus, kā arī ārējo faktoru iete</w:t>
            </w:r>
            <w:r w:rsidR="000E08CE" w:rsidRPr="000643C1">
              <w:rPr>
                <w:rFonts w:ascii="Times New Roman" w:hAnsi="Times New Roman" w:cs="Times New Roman"/>
                <w:sz w:val="24"/>
                <w:szCs w:val="24"/>
              </w:rPr>
              <w:t xml:space="preserve">kmi. </w:t>
            </w:r>
          </w:p>
          <w:p w:rsidR="00300425" w:rsidRPr="000643C1" w:rsidRDefault="0030042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iestāde nodrošina ieinteresēto pušu informēšanu par izglītības iestādes plānoto attīstību, attīstības gaitu un veiktajām korekcijām attīstības plānošanā.</w:t>
            </w:r>
          </w:p>
          <w:p w:rsidR="00300425" w:rsidRPr="000643C1" w:rsidRDefault="00300425"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Ar attīstības plānošanas dokumentu var iepazīties visas ieinteresētās puses.</w:t>
            </w:r>
          </w:p>
          <w:p w:rsidR="00EB529D" w:rsidRPr="000643C1" w:rsidRDefault="00EB529D" w:rsidP="00F62140">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t>Skolas darba stiprās puses</w:t>
            </w:r>
          </w:p>
          <w:p w:rsidR="00C83E0D" w:rsidRPr="000643C1" w:rsidRDefault="00C83E0D" w:rsidP="00C83E0D">
            <w:pPr>
              <w:ind w:firstLine="567"/>
              <w:jc w:val="both"/>
              <w:rPr>
                <w:rFonts w:ascii="Times New Roman" w:hAnsi="Times New Roman" w:cs="Times New Roman"/>
                <w:sz w:val="24"/>
                <w:szCs w:val="24"/>
              </w:rPr>
            </w:pPr>
            <w:r w:rsidRPr="000643C1">
              <w:rPr>
                <w:rFonts w:ascii="Times New Roman" w:hAnsi="Times New Roman" w:cs="Times New Roman"/>
                <w:sz w:val="24"/>
                <w:szCs w:val="24"/>
              </w:rPr>
              <w:t>Skolas darbu reglamentējošie dokumenti atbilst prasībām.</w:t>
            </w:r>
          </w:p>
          <w:p w:rsidR="00C83E0D" w:rsidRPr="000643C1" w:rsidRDefault="00C83E0D" w:rsidP="00C83E0D">
            <w:pPr>
              <w:ind w:firstLine="567"/>
              <w:jc w:val="both"/>
              <w:rPr>
                <w:rFonts w:ascii="Times New Roman" w:hAnsi="Times New Roman" w:cs="Times New Roman"/>
                <w:sz w:val="24"/>
                <w:szCs w:val="24"/>
              </w:rPr>
            </w:pPr>
            <w:r w:rsidRPr="000643C1">
              <w:rPr>
                <w:rFonts w:ascii="Times New Roman" w:hAnsi="Times New Roman" w:cs="Times New Roman"/>
                <w:sz w:val="24"/>
                <w:szCs w:val="24"/>
              </w:rPr>
              <w:t>Ar dokumentiem un to izmaiņām regulāri tiek iepazīstināti skolas darbinieki.</w:t>
            </w:r>
          </w:p>
          <w:p w:rsidR="00C83E0D" w:rsidRPr="000643C1" w:rsidRDefault="00C83E0D" w:rsidP="00F62140">
            <w:pPr>
              <w:ind w:firstLine="567"/>
              <w:jc w:val="both"/>
              <w:rPr>
                <w:rFonts w:ascii="Times New Roman" w:hAnsi="Times New Roman" w:cs="Times New Roman"/>
                <w:u w:val="single"/>
              </w:rPr>
            </w:pPr>
            <w:r w:rsidRPr="000643C1">
              <w:rPr>
                <w:rFonts w:ascii="Times New Roman" w:hAnsi="Times New Roman" w:cs="Times New Roman"/>
                <w:u w:val="single"/>
              </w:rPr>
              <w:t>Tālākās attīstības vajadzības</w:t>
            </w:r>
          </w:p>
          <w:p w:rsidR="00C83E0D" w:rsidRPr="000643C1" w:rsidRDefault="00C83E0D" w:rsidP="00C83E0D">
            <w:pPr>
              <w:ind w:firstLine="567"/>
              <w:jc w:val="both"/>
              <w:rPr>
                <w:rFonts w:ascii="Times New Roman" w:hAnsi="Times New Roman" w:cs="Times New Roman"/>
                <w:sz w:val="24"/>
                <w:szCs w:val="24"/>
              </w:rPr>
            </w:pPr>
            <w:r w:rsidRPr="000643C1">
              <w:rPr>
                <w:rFonts w:ascii="Times New Roman" w:hAnsi="Times New Roman" w:cs="Times New Roman"/>
                <w:sz w:val="24"/>
                <w:szCs w:val="24"/>
              </w:rPr>
              <w:t>Nepieciešama iekšējās kontroles sistēmas uzlabošana un pilnveidošana.</w:t>
            </w:r>
          </w:p>
          <w:p w:rsidR="00C83E0D" w:rsidRPr="000643C1" w:rsidRDefault="00C83E0D" w:rsidP="00F62140">
            <w:pPr>
              <w:ind w:firstLine="567"/>
              <w:jc w:val="both"/>
              <w:rPr>
                <w:rFonts w:ascii="Times New Roman" w:hAnsi="Times New Roman" w:cs="Times New Roman"/>
                <w:u w:val="single"/>
              </w:rPr>
            </w:pPr>
          </w:p>
        </w:tc>
      </w:tr>
    </w:tbl>
    <w:p w:rsidR="003522ED" w:rsidRPr="000643C1" w:rsidRDefault="00BE0AA9" w:rsidP="00F62140">
      <w:pPr>
        <w:pStyle w:val="Virsraksts3"/>
        <w:jc w:val="both"/>
        <w:rPr>
          <w:rFonts w:cs="Times New Roman"/>
        </w:rPr>
      </w:pPr>
      <w:bookmarkStart w:id="39" w:name="_Toc51524627"/>
      <w:r w:rsidRPr="000643C1">
        <w:rPr>
          <w:rFonts w:cs="Times New Roman"/>
        </w:rPr>
        <w:lastRenderedPageBreak/>
        <w:t>4</w:t>
      </w:r>
      <w:r w:rsidR="00646022" w:rsidRPr="000643C1">
        <w:rPr>
          <w:rFonts w:cs="Times New Roman"/>
        </w:rPr>
        <w:t>.</w:t>
      </w:r>
      <w:r w:rsidR="003522ED" w:rsidRPr="000643C1">
        <w:rPr>
          <w:rFonts w:cs="Times New Roman"/>
        </w:rPr>
        <w:t xml:space="preserve">7.2. </w:t>
      </w:r>
      <w:r w:rsidR="00CB4330" w:rsidRPr="000643C1">
        <w:rPr>
          <w:rFonts w:cs="Times New Roman"/>
        </w:rPr>
        <w:t>i</w:t>
      </w:r>
      <w:r w:rsidR="00FF0B00" w:rsidRPr="000643C1">
        <w:rPr>
          <w:rFonts w:cs="Times New Roman"/>
        </w:rPr>
        <w:t>zglītības i</w:t>
      </w:r>
      <w:r w:rsidR="003522ED" w:rsidRPr="000643C1">
        <w:rPr>
          <w:rFonts w:cs="Times New Roman"/>
        </w:rPr>
        <w:t>estādes vadības darbs un personāla pārvaldība</w:t>
      </w:r>
      <w:r w:rsidR="00582442" w:rsidRPr="000643C1">
        <w:rPr>
          <w:rFonts w:cs="Times New Roman"/>
        </w:rPr>
        <w:t>.</w:t>
      </w:r>
      <w:bookmarkEnd w:id="39"/>
    </w:p>
    <w:tbl>
      <w:tblPr>
        <w:tblW w:w="0" w:type="auto"/>
        <w:tblLook w:val="04A0"/>
      </w:tblPr>
      <w:tblGrid>
        <w:gridCol w:w="14709"/>
      </w:tblGrid>
      <w:tr w:rsidR="001D38A3" w:rsidRPr="000643C1" w:rsidTr="003D7AA0">
        <w:tc>
          <w:tcPr>
            <w:tcW w:w="14709" w:type="dxa"/>
            <w:hideMark/>
          </w:tcPr>
          <w:p w:rsidR="003D7AA0" w:rsidRDefault="003D7AA0" w:rsidP="00B42DC5">
            <w:pPr>
              <w:ind w:firstLine="567"/>
              <w:jc w:val="center"/>
              <w:rPr>
                <w:rFonts w:ascii="Times New Roman" w:hAnsi="Times New Roman" w:cs="Times New Roman"/>
                <w:b/>
                <w:sz w:val="24"/>
                <w:szCs w:val="24"/>
              </w:rPr>
            </w:pPr>
          </w:p>
          <w:p w:rsidR="001D38A3" w:rsidRPr="000643C1" w:rsidRDefault="001D38A3" w:rsidP="00B42DC5">
            <w:pPr>
              <w:ind w:firstLine="567"/>
              <w:jc w:val="center"/>
              <w:rPr>
                <w:rFonts w:ascii="Times New Roman" w:hAnsi="Times New Roman" w:cs="Times New Roman"/>
                <w:b/>
                <w:sz w:val="24"/>
                <w:szCs w:val="24"/>
              </w:rPr>
            </w:pPr>
            <w:r w:rsidRPr="000643C1">
              <w:rPr>
                <w:rFonts w:ascii="Times New Roman" w:hAnsi="Times New Roman" w:cs="Times New Roman"/>
                <w:b/>
                <w:sz w:val="24"/>
                <w:szCs w:val="24"/>
              </w:rPr>
              <w:t>III līmenis – labi</w:t>
            </w:r>
          </w:p>
        </w:tc>
      </w:tr>
      <w:tr w:rsidR="001D38A3" w:rsidRPr="000643C1" w:rsidTr="003D7AA0">
        <w:tc>
          <w:tcPr>
            <w:tcW w:w="14709" w:type="dxa"/>
          </w:tcPr>
          <w:p w:rsidR="001D38A3" w:rsidRPr="000643C1" w:rsidRDefault="001D38A3"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iestādes vadītājs ir pieprasījis nepieciešamās ziņas par personālu Sodu reģistram.</w:t>
            </w:r>
          </w:p>
          <w:p w:rsidR="001D38A3" w:rsidRPr="000643C1" w:rsidRDefault="001D38A3"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iestādes vadība nodrošina informācijas apmaiņu ar personālu par pieņemtajiem lēmumiem un to izpildi.</w:t>
            </w:r>
          </w:p>
          <w:p w:rsidR="001D38A3" w:rsidRPr="000643C1" w:rsidRDefault="001D38A3"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Ir noteikta vadības organizatoriskā struktūra, kas aptver visas izglītības iestādes darbības jomas. Vadītājs, savas kompetences ietvaros, pārsvarā veiksmīgi pārrauga personāla pienākumu izpildi.</w:t>
            </w:r>
          </w:p>
          <w:p w:rsidR="001D38A3" w:rsidRPr="000643C1" w:rsidRDefault="001D38A3"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iestādes vadītāja vietnieks iecelt</w:t>
            </w:r>
            <w:r w:rsidR="000E08CE" w:rsidRPr="000643C1">
              <w:rPr>
                <w:rFonts w:ascii="Times New Roman" w:hAnsi="Times New Roman" w:cs="Times New Roman"/>
                <w:sz w:val="24"/>
                <w:szCs w:val="24"/>
              </w:rPr>
              <w:t>s, ievērojot viņa kvalifikāciju,</w:t>
            </w:r>
            <w:r w:rsidRPr="000643C1">
              <w:rPr>
                <w:rFonts w:ascii="Times New Roman" w:hAnsi="Times New Roman" w:cs="Times New Roman"/>
                <w:sz w:val="24"/>
                <w:szCs w:val="24"/>
              </w:rPr>
              <w:t xml:space="preserve"> pieredzi un izglītības iestādes vaja</w:t>
            </w:r>
            <w:r w:rsidR="000E08CE" w:rsidRPr="000643C1">
              <w:rPr>
                <w:rFonts w:ascii="Times New Roman" w:hAnsi="Times New Roman" w:cs="Times New Roman"/>
                <w:sz w:val="24"/>
                <w:szCs w:val="24"/>
              </w:rPr>
              <w:t>dzības, ir skaidri noteikti viņa</w:t>
            </w:r>
            <w:r w:rsidRPr="000643C1">
              <w:rPr>
                <w:rFonts w:ascii="Times New Roman" w:hAnsi="Times New Roman" w:cs="Times New Roman"/>
                <w:sz w:val="24"/>
                <w:szCs w:val="24"/>
              </w:rPr>
              <w:t xml:space="preserve"> darba pienākumi, tiesības un atbildības jomas.</w:t>
            </w:r>
          </w:p>
          <w:p w:rsidR="00430EF4" w:rsidRPr="000643C1" w:rsidRDefault="001D38A3"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lastRenderedPageBreak/>
              <w:t xml:space="preserve">Izglītības iestādes vadība sadarbojas ar izglītības iestādes </w:t>
            </w:r>
            <w:r w:rsidR="000E08CE" w:rsidRPr="000643C1">
              <w:rPr>
                <w:rFonts w:ascii="Times New Roman" w:hAnsi="Times New Roman" w:cs="Times New Roman"/>
                <w:sz w:val="24"/>
                <w:szCs w:val="24"/>
              </w:rPr>
              <w:t xml:space="preserve">izglītojamo pašpārvaldi. </w:t>
            </w:r>
            <w:r w:rsidRPr="000643C1">
              <w:rPr>
                <w:rFonts w:ascii="Times New Roman" w:hAnsi="Times New Roman" w:cs="Times New Roman"/>
                <w:sz w:val="24"/>
                <w:szCs w:val="24"/>
              </w:rPr>
              <w:t>Izglītības iestādes vadītājs plāno, organizē un vada izglītības iestādes darbu, deleģē pienākumus un pārrauga to izpildi</w:t>
            </w:r>
            <w:r w:rsidR="00430EF4" w:rsidRPr="000643C1">
              <w:rPr>
                <w:rFonts w:ascii="Times New Roman" w:hAnsi="Times New Roman" w:cs="Times New Roman"/>
                <w:sz w:val="24"/>
                <w:szCs w:val="24"/>
              </w:rPr>
              <w:t>. Skolas saimniecības pārzinim nereti uztic nogādāt dokumentus uz Kuldīgas novada Domi, vietniecei izglītības jomā ikdienā uztic dažādu jautājumu koordinēšanu, kas saistīti ar ārpusklases pulciņu darbību, projektu koordinēšanu, skolēnu transportu.</w:t>
            </w:r>
          </w:p>
          <w:p w:rsidR="001D38A3" w:rsidRPr="000643C1" w:rsidRDefault="001D38A3"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iestādes vadības sanāksmes notiek regulāri</w:t>
            </w:r>
            <w:r w:rsidR="000E08CE" w:rsidRPr="000643C1">
              <w:rPr>
                <w:rFonts w:ascii="Times New Roman" w:hAnsi="Times New Roman" w:cs="Times New Roman"/>
                <w:sz w:val="24"/>
                <w:szCs w:val="24"/>
              </w:rPr>
              <w:t>, katru pirmdienu 7:50. Skolas v</w:t>
            </w:r>
            <w:r w:rsidRPr="000643C1">
              <w:rPr>
                <w:rFonts w:ascii="Times New Roman" w:hAnsi="Times New Roman" w:cs="Times New Roman"/>
                <w:sz w:val="24"/>
                <w:szCs w:val="24"/>
              </w:rPr>
              <w:t xml:space="preserve">adība nodrošina informācijas apmaiņu par pieņemtajiem lēmumiem un to izpildi. Pirms lēmumu pieņemšanas izglītības iestādes vadītājs konsultējas ar attiecīgajā jautājumā kompetentiem darbiniekiem. </w:t>
            </w:r>
            <w:r w:rsidR="000E08CE" w:rsidRPr="000643C1">
              <w:rPr>
                <w:rFonts w:ascii="Times New Roman" w:hAnsi="Times New Roman" w:cs="Times New Roman"/>
                <w:sz w:val="24"/>
                <w:szCs w:val="24"/>
              </w:rPr>
              <w:t xml:space="preserve">Skolas </w:t>
            </w:r>
            <w:r w:rsidR="00C15CF3" w:rsidRPr="000643C1">
              <w:rPr>
                <w:rFonts w:ascii="Times New Roman" w:hAnsi="Times New Roman" w:cs="Times New Roman"/>
                <w:sz w:val="24"/>
                <w:szCs w:val="24"/>
              </w:rPr>
              <w:t>vadība p</w:t>
            </w:r>
            <w:r w:rsidRPr="000643C1">
              <w:rPr>
                <w:rFonts w:ascii="Times New Roman" w:hAnsi="Times New Roman" w:cs="Times New Roman"/>
                <w:sz w:val="24"/>
                <w:szCs w:val="24"/>
              </w:rPr>
              <w:t>rofesionāli un kvalitatīvi veic viņiem uzticētos pienākumus, veiksmīgi īsteno gan savstarpējo sadarbību, gan sadarbību ar personālu, izglītojamajiem un izglītojamo ģimenēm.</w:t>
            </w:r>
          </w:p>
          <w:p w:rsidR="001D38A3" w:rsidRPr="000643C1" w:rsidRDefault="001D38A3"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iestādes vadība ievēro politisko neitralitāti mācību un audzināšanas procesā, kā arī pedagoģijas, profesionālās ētikas, cilvēktiesību un humānisma principus, un nodrošina šo principu ievērošanu kolektīvā.</w:t>
            </w:r>
          </w:p>
          <w:p w:rsidR="001D38A3" w:rsidRPr="000643C1" w:rsidRDefault="001D38A3"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Sadarbojoties ar fiziskām un juridiskām personām, tajā skaitā, saņemot dāvinājumus, organizējot un piedaloties dažādos projektos un pasākumos, arī starptautiskajo</w:t>
            </w:r>
            <w:r w:rsidR="00B26EE4" w:rsidRPr="000643C1">
              <w:rPr>
                <w:rFonts w:ascii="Times New Roman" w:hAnsi="Times New Roman" w:cs="Times New Roman"/>
                <w:sz w:val="24"/>
                <w:szCs w:val="24"/>
              </w:rPr>
              <w:t xml:space="preserve">s, </w:t>
            </w:r>
            <w:r w:rsidRPr="000643C1">
              <w:rPr>
                <w:rFonts w:ascii="Times New Roman" w:hAnsi="Times New Roman" w:cs="Times New Roman"/>
                <w:sz w:val="24"/>
                <w:szCs w:val="24"/>
              </w:rPr>
              <w:t>izglītības iestāde rūpējas par izglītojamā vispusīgas attīstības veicināšanu, attieksmju veidošanu un izglītojamā tiesību ievērošanu.</w:t>
            </w:r>
            <w:r w:rsidR="00B26EE4" w:rsidRPr="000643C1">
              <w:rPr>
                <w:rFonts w:ascii="Times New Roman" w:hAnsi="Times New Roman" w:cs="Times New Roman"/>
                <w:sz w:val="24"/>
                <w:szCs w:val="24"/>
              </w:rPr>
              <w:t xml:space="preserve"> Tādi projekti kā Ekoskolu pr</w:t>
            </w:r>
            <w:r w:rsidR="00430EF4" w:rsidRPr="000643C1">
              <w:rPr>
                <w:rFonts w:ascii="Times New Roman" w:hAnsi="Times New Roman" w:cs="Times New Roman"/>
                <w:sz w:val="24"/>
                <w:szCs w:val="24"/>
              </w:rPr>
              <w:t>ojekts, „Atbalsts izglītojamo individuālo kompetenču attīstībai, projekts „Pumpurs’’</w:t>
            </w:r>
            <w:r w:rsidR="00B26EE4" w:rsidRPr="000643C1">
              <w:rPr>
                <w:rFonts w:ascii="Times New Roman" w:hAnsi="Times New Roman" w:cs="Times New Roman"/>
                <w:sz w:val="24"/>
                <w:szCs w:val="24"/>
              </w:rPr>
              <w:t>, „</w:t>
            </w:r>
            <w:r w:rsidR="00D71889" w:rsidRPr="000643C1">
              <w:rPr>
                <w:rFonts w:ascii="Times New Roman" w:hAnsi="Times New Roman" w:cs="Times New Roman"/>
                <w:sz w:val="24"/>
                <w:szCs w:val="24"/>
              </w:rPr>
              <w:t>S</w:t>
            </w:r>
            <w:r w:rsidR="00B26EE4" w:rsidRPr="000643C1">
              <w:rPr>
                <w:rFonts w:ascii="Times New Roman" w:hAnsi="Times New Roman" w:cs="Times New Roman"/>
                <w:sz w:val="24"/>
                <w:szCs w:val="24"/>
              </w:rPr>
              <w:t>kolas soma’’</w:t>
            </w:r>
            <w:r w:rsidR="00D71889" w:rsidRPr="000643C1">
              <w:rPr>
                <w:rFonts w:ascii="Times New Roman" w:hAnsi="Times New Roman" w:cs="Times New Roman"/>
                <w:sz w:val="24"/>
                <w:szCs w:val="24"/>
              </w:rPr>
              <w:t xml:space="preserve">, „Karjeras izglītības’’, programma „Skolas piens’’ un „Augļi skolai’’ </w:t>
            </w:r>
            <w:r w:rsidR="00430EF4" w:rsidRPr="000643C1">
              <w:rPr>
                <w:rFonts w:ascii="Times New Roman" w:hAnsi="Times New Roman" w:cs="Times New Roman"/>
                <w:sz w:val="24"/>
                <w:szCs w:val="24"/>
              </w:rPr>
              <w:t>vērsti uz izglītojamā</w:t>
            </w:r>
            <w:r w:rsidR="00B26EE4" w:rsidRPr="000643C1">
              <w:rPr>
                <w:rFonts w:ascii="Times New Roman" w:hAnsi="Times New Roman" w:cs="Times New Roman"/>
                <w:sz w:val="24"/>
                <w:szCs w:val="24"/>
              </w:rPr>
              <w:t xml:space="preserve"> attīstību un labsajūtu ikdienā.</w:t>
            </w:r>
            <w:r w:rsidR="00430EF4" w:rsidRPr="000643C1">
              <w:rPr>
                <w:rFonts w:ascii="Times New Roman" w:hAnsi="Times New Roman" w:cs="Times New Roman"/>
                <w:sz w:val="24"/>
                <w:szCs w:val="24"/>
              </w:rPr>
              <w:t xml:space="preserve"> </w:t>
            </w:r>
          </w:p>
          <w:p w:rsidR="001D38A3" w:rsidRPr="000643C1" w:rsidRDefault="001D38A3"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 xml:space="preserve">Izglītības iestādes vadība noteiktos laikos pieņem apmeklētājus. Ir iespēja tikties ar </w:t>
            </w:r>
            <w:r w:rsidR="00B26EE4" w:rsidRPr="000643C1">
              <w:rPr>
                <w:rFonts w:ascii="Times New Roman" w:hAnsi="Times New Roman" w:cs="Times New Roman"/>
                <w:sz w:val="24"/>
                <w:szCs w:val="24"/>
              </w:rPr>
              <w:t xml:space="preserve">skolas </w:t>
            </w:r>
            <w:r w:rsidRPr="000643C1">
              <w:rPr>
                <w:rFonts w:ascii="Times New Roman" w:hAnsi="Times New Roman" w:cs="Times New Roman"/>
                <w:sz w:val="24"/>
                <w:szCs w:val="24"/>
              </w:rPr>
              <w:t>vadību ārpus pieņemšanas laika, iepriekš to saskaņojot.</w:t>
            </w:r>
          </w:p>
          <w:p w:rsidR="001D38A3" w:rsidRPr="000643C1" w:rsidRDefault="001D38A3"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iestāde informē par iesniegumu (sūdzību, priekšlikumu) iesniegšanas kārtību</w:t>
            </w:r>
            <w:r w:rsidR="00B26EE4" w:rsidRPr="000643C1">
              <w:rPr>
                <w:rFonts w:ascii="Times New Roman" w:hAnsi="Times New Roman" w:cs="Times New Roman"/>
                <w:sz w:val="24"/>
                <w:szCs w:val="24"/>
              </w:rPr>
              <w:t xml:space="preserve"> (skolas mājas lapā iespēja uzdot jautājumus skolas vadībai, skolas darbiniekiem par skolas darbu)</w:t>
            </w:r>
            <w:r w:rsidRPr="000643C1">
              <w:rPr>
                <w:rFonts w:ascii="Times New Roman" w:hAnsi="Times New Roman" w:cs="Times New Roman"/>
                <w:sz w:val="24"/>
                <w:szCs w:val="24"/>
              </w:rPr>
              <w:t>, izglītojamo un viņu vecāku tiesībām piedalīties izglītības iestādes padomes darbā, kā arī tiesībām saņemt argumentētu skaidrojumu (pamatojumu) par izmantojamās informācijas, mācību līdzekļu, materiālu vai metožu atbilstību izglītojamā attīstībai.</w:t>
            </w:r>
          </w:p>
          <w:p w:rsidR="00B26EE4" w:rsidRPr="000643C1" w:rsidRDefault="00B26EE4"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 xml:space="preserve">Dažādu metodisko, organizatorisko jautājumu risināšanai izglītības iestādē tiek izveidotas darba grupas. Darba grupas tiek izveidotas brīvprātīgi, atbilstoši veicamā uzdevuma kompetencei. Piemēram, projektu līdzekļu piesaistei iestādes vides uzlabošanai. </w:t>
            </w:r>
            <w:r w:rsidR="00EB529D" w:rsidRPr="000643C1">
              <w:rPr>
                <w:rFonts w:ascii="Times New Roman" w:hAnsi="Times New Roman" w:cs="Times New Roman"/>
                <w:sz w:val="24"/>
                <w:szCs w:val="24"/>
              </w:rPr>
              <w:t>Pasākuma scenārija izveidošanai valsts vai gadskārtu svētkiem. Plānotie un realizētie pasākumi ir mērķtiecīgi.</w:t>
            </w:r>
          </w:p>
          <w:p w:rsidR="001D38A3" w:rsidRPr="000643C1" w:rsidRDefault="00C83E0D" w:rsidP="00F62140">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t>Skolas darba stiprās puses</w:t>
            </w:r>
          </w:p>
          <w:p w:rsidR="00C83E0D" w:rsidRPr="000643C1" w:rsidRDefault="00C83E0D" w:rsidP="00C83E0D">
            <w:pPr>
              <w:ind w:firstLine="567"/>
              <w:jc w:val="both"/>
              <w:rPr>
                <w:rFonts w:ascii="Times New Roman" w:hAnsi="Times New Roman" w:cs="Times New Roman"/>
                <w:sz w:val="24"/>
                <w:szCs w:val="24"/>
              </w:rPr>
            </w:pPr>
            <w:r w:rsidRPr="000643C1">
              <w:rPr>
                <w:rFonts w:ascii="Times New Roman" w:hAnsi="Times New Roman" w:cs="Times New Roman"/>
                <w:sz w:val="24"/>
                <w:szCs w:val="24"/>
              </w:rPr>
              <w:t>Skolas darbinieki tiek iesaistīti darba vērtēšanas procesā, iegūto informāciju izmanto darba kvalitātes uzlabošanā.</w:t>
            </w:r>
          </w:p>
          <w:p w:rsidR="00C83E0D" w:rsidRPr="000643C1" w:rsidRDefault="00C83E0D" w:rsidP="00C83E0D">
            <w:pPr>
              <w:ind w:firstLine="567"/>
              <w:jc w:val="both"/>
              <w:rPr>
                <w:rFonts w:ascii="Times New Roman" w:hAnsi="Times New Roman" w:cs="Times New Roman"/>
                <w:sz w:val="24"/>
                <w:szCs w:val="24"/>
              </w:rPr>
            </w:pPr>
            <w:r w:rsidRPr="000643C1">
              <w:rPr>
                <w:rFonts w:ascii="Times New Roman" w:hAnsi="Times New Roman" w:cs="Times New Roman"/>
                <w:sz w:val="24"/>
                <w:szCs w:val="24"/>
              </w:rPr>
              <w:lastRenderedPageBreak/>
              <w:t>Vadība regulāri, aktīvi iesaistās kontroles, vērtēšanas darbā.</w:t>
            </w:r>
          </w:p>
          <w:p w:rsidR="00C83E0D" w:rsidRPr="000643C1" w:rsidRDefault="00C83E0D" w:rsidP="00C83E0D">
            <w:pPr>
              <w:ind w:firstLine="567"/>
              <w:jc w:val="both"/>
              <w:rPr>
                <w:rFonts w:ascii="Times New Roman" w:hAnsi="Times New Roman" w:cs="Times New Roman"/>
                <w:sz w:val="24"/>
                <w:szCs w:val="24"/>
              </w:rPr>
            </w:pPr>
            <w:r w:rsidRPr="000643C1">
              <w:rPr>
                <w:rFonts w:ascii="Times New Roman" w:hAnsi="Times New Roman" w:cs="Times New Roman"/>
                <w:sz w:val="24"/>
                <w:szCs w:val="24"/>
              </w:rPr>
              <w:t>Kontrole un vērtēšana ir demokrātiska.</w:t>
            </w:r>
          </w:p>
          <w:p w:rsidR="00C83E0D" w:rsidRPr="000643C1" w:rsidRDefault="00C83E0D" w:rsidP="00F62140">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t>Tālākās attīstības vajadzības</w:t>
            </w:r>
          </w:p>
          <w:p w:rsidR="00C83E0D" w:rsidRPr="000643C1" w:rsidRDefault="002B6973" w:rsidP="002B6973">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rPr>
              <w:t xml:space="preserve">Strādāt ar visu skolas darbā iesaistīto pušu aktīvas iesaistīšanas efektīvā darbā ikdienā. </w:t>
            </w:r>
          </w:p>
        </w:tc>
      </w:tr>
    </w:tbl>
    <w:p w:rsidR="003522ED" w:rsidRPr="000643C1" w:rsidRDefault="00BE0AA9" w:rsidP="00F62140">
      <w:pPr>
        <w:pStyle w:val="Virsraksts3"/>
        <w:jc w:val="both"/>
        <w:rPr>
          <w:rFonts w:cs="Times New Roman"/>
        </w:rPr>
      </w:pPr>
      <w:bookmarkStart w:id="40" w:name="_Toc51524628"/>
      <w:r w:rsidRPr="000643C1">
        <w:rPr>
          <w:rFonts w:cs="Times New Roman"/>
        </w:rPr>
        <w:lastRenderedPageBreak/>
        <w:t>4</w:t>
      </w:r>
      <w:r w:rsidR="00646022" w:rsidRPr="000643C1">
        <w:rPr>
          <w:rFonts w:cs="Times New Roman"/>
        </w:rPr>
        <w:t>.</w:t>
      </w:r>
      <w:r w:rsidR="00CB4330" w:rsidRPr="000643C1">
        <w:rPr>
          <w:rFonts w:cs="Times New Roman"/>
        </w:rPr>
        <w:t>7.3. i</w:t>
      </w:r>
      <w:r w:rsidR="00FF0B00" w:rsidRPr="000643C1">
        <w:rPr>
          <w:rFonts w:cs="Times New Roman"/>
        </w:rPr>
        <w:t>zglītības i</w:t>
      </w:r>
      <w:r w:rsidR="003522ED" w:rsidRPr="000643C1">
        <w:rPr>
          <w:rFonts w:cs="Times New Roman"/>
        </w:rPr>
        <w:t>estādes sadarbība ar citām institūcijām</w:t>
      </w:r>
      <w:bookmarkEnd w:id="40"/>
    </w:p>
    <w:tbl>
      <w:tblPr>
        <w:tblW w:w="0" w:type="auto"/>
        <w:tblLook w:val="04A0"/>
      </w:tblPr>
      <w:tblGrid>
        <w:gridCol w:w="14786"/>
      </w:tblGrid>
      <w:tr w:rsidR="001D38A3" w:rsidRPr="000643C1" w:rsidTr="00BF4F4E">
        <w:tc>
          <w:tcPr>
            <w:tcW w:w="14992" w:type="dxa"/>
            <w:hideMark/>
          </w:tcPr>
          <w:p w:rsidR="003D7AA0" w:rsidRDefault="003D7AA0" w:rsidP="00B42DC5">
            <w:pPr>
              <w:ind w:firstLine="567"/>
              <w:jc w:val="center"/>
              <w:rPr>
                <w:rFonts w:ascii="Times New Roman" w:hAnsi="Times New Roman" w:cs="Times New Roman"/>
                <w:b/>
                <w:sz w:val="24"/>
                <w:szCs w:val="24"/>
              </w:rPr>
            </w:pPr>
          </w:p>
          <w:p w:rsidR="001D38A3" w:rsidRPr="000643C1" w:rsidRDefault="001D38A3" w:rsidP="00B42DC5">
            <w:pPr>
              <w:ind w:firstLine="567"/>
              <w:jc w:val="center"/>
              <w:rPr>
                <w:rFonts w:ascii="Times New Roman" w:hAnsi="Times New Roman" w:cs="Times New Roman"/>
                <w:b/>
                <w:sz w:val="24"/>
                <w:szCs w:val="24"/>
              </w:rPr>
            </w:pPr>
            <w:r w:rsidRPr="000643C1">
              <w:rPr>
                <w:rFonts w:ascii="Times New Roman" w:hAnsi="Times New Roman" w:cs="Times New Roman"/>
                <w:b/>
                <w:sz w:val="24"/>
                <w:szCs w:val="24"/>
              </w:rPr>
              <w:t>III līmenis – labi</w:t>
            </w:r>
          </w:p>
        </w:tc>
      </w:tr>
      <w:tr w:rsidR="001D38A3" w:rsidRPr="000643C1" w:rsidTr="00BF4F4E">
        <w:tc>
          <w:tcPr>
            <w:tcW w:w="14992" w:type="dxa"/>
          </w:tcPr>
          <w:p w:rsidR="001D38A3" w:rsidRPr="000643C1" w:rsidRDefault="001D38A3"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iestādes vadībai ir regulāra sadarbība ar tās dibinātāju.</w:t>
            </w:r>
          </w:p>
          <w:p w:rsidR="001D38A3" w:rsidRPr="000643C1" w:rsidRDefault="001D38A3"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iestāde īsteno mērķtiecīgu sadarbību ar pašvaldības, valsts un citām institūcijām, jaunatnes un nevalstiskajām organizācijām, uzņēmumiem un citām ieinteresētajām pusēm.</w:t>
            </w:r>
            <w:r w:rsidR="00101D91" w:rsidRPr="000643C1">
              <w:rPr>
                <w:rFonts w:ascii="Times New Roman" w:hAnsi="Times New Roman" w:cs="Times New Roman"/>
                <w:sz w:val="24"/>
                <w:szCs w:val="24"/>
              </w:rPr>
              <w:t xml:space="preserve"> Nepieciešamības un profilakses nolūkos Ēdoles pamatskola sadarbojas ar Valsts un pašvaldības policiju,</w:t>
            </w:r>
            <w:r w:rsidR="00EB529D" w:rsidRPr="000643C1">
              <w:rPr>
                <w:rFonts w:ascii="Times New Roman" w:hAnsi="Times New Roman" w:cs="Times New Roman"/>
                <w:sz w:val="24"/>
                <w:szCs w:val="24"/>
              </w:rPr>
              <w:t xml:space="preserve"> glābšanas dienestu VUGD, so</w:t>
            </w:r>
            <w:r w:rsidR="00101D91" w:rsidRPr="000643C1">
              <w:rPr>
                <w:rFonts w:ascii="Times New Roman" w:hAnsi="Times New Roman" w:cs="Times New Roman"/>
                <w:sz w:val="24"/>
                <w:szCs w:val="24"/>
              </w:rPr>
              <w:t>ciālā dienesta speciālistiem.</w:t>
            </w:r>
          </w:p>
          <w:p w:rsidR="001D38A3" w:rsidRPr="000643C1" w:rsidRDefault="001D38A3"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iestāde mērķtiecīgi iesaistās reģionālos, valsts konkursos un citās aktivitātēs, veicinot izglītības ies</w:t>
            </w:r>
            <w:r w:rsidR="00101D91" w:rsidRPr="000643C1">
              <w:rPr>
                <w:rFonts w:ascii="Times New Roman" w:hAnsi="Times New Roman" w:cs="Times New Roman"/>
                <w:sz w:val="24"/>
                <w:szCs w:val="24"/>
              </w:rPr>
              <w:t>tādes atpazīstamību un prestižu (ekoskolas projektos, vizuālās mākslas konkursos, Dziesmu un deju svētkos).</w:t>
            </w:r>
          </w:p>
          <w:p w:rsidR="001D38A3" w:rsidRPr="000643C1" w:rsidRDefault="001D38A3"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Izglītības iestāde plāno un īsteno sadarbību ar citām izglītības iestādēm.</w:t>
            </w:r>
            <w:r w:rsidR="00101D91" w:rsidRPr="000643C1">
              <w:rPr>
                <w:rFonts w:ascii="Times New Roman" w:hAnsi="Times New Roman" w:cs="Times New Roman"/>
                <w:sz w:val="24"/>
                <w:szCs w:val="24"/>
              </w:rPr>
              <w:t xml:space="preserve"> Skolotāju, skolēnu pieredzes apmaiņas tikšanās notikušas ar Vilces pamatskolu un Cīravas pamatskolu. </w:t>
            </w:r>
          </w:p>
          <w:p w:rsidR="001D38A3" w:rsidRPr="000643C1" w:rsidRDefault="001D38A3"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 xml:space="preserve">Izglītības iestāde rūpējas par izglītības iestādes </w:t>
            </w:r>
            <w:r w:rsidR="00507A1E" w:rsidRPr="000643C1">
              <w:rPr>
                <w:rFonts w:ascii="Times New Roman" w:hAnsi="Times New Roman" w:cs="Times New Roman"/>
                <w:sz w:val="24"/>
                <w:szCs w:val="24"/>
              </w:rPr>
              <w:t xml:space="preserve">pozitīvo </w:t>
            </w:r>
            <w:r w:rsidRPr="000643C1">
              <w:rPr>
                <w:rFonts w:ascii="Times New Roman" w:hAnsi="Times New Roman" w:cs="Times New Roman"/>
                <w:sz w:val="24"/>
                <w:szCs w:val="24"/>
              </w:rPr>
              <w:t>tēlu sabiedrībā, veicina piederību savai izglītības iestādei, novadam, pilsētai, valstij, stiprina eiropeisko identitāti</w:t>
            </w:r>
            <w:r w:rsidR="00101D91" w:rsidRPr="000643C1">
              <w:rPr>
                <w:rFonts w:ascii="Times New Roman" w:hAnsi="Times New Roman" w:cs="Times New Roman"/>
                <w:sz w:val="24"/>
                <w:szCs w:val="24"/>
              </w:rPr>
              <w:t xml:space="preserve"> (skolas atribūtikas cienīšana, skolas </w:t>
            </w:r>
            <w:r w:rsidR="002677B3" w:rsidRPr="000643C1">
              <w:rPr>
                <w:rFonts w:ascii="Times New Roman" w:hAnsi="Times New Roman" w:cs="Times New Roman"/>
                <w:sz w:val="24"/>
                <w:szCs w:val="24"/>
              </w:rPr>
              <w:t>vēstures uzturēšana, aktualizēšana muzejā, skolas dienasgrāmatas, skolas nosaukums uz komandu apģērba utt.).</w:t>
            </w:r>
          </w:p>
          <w:p w:rsidR="00507A1E" w:rsidRPr="000643C1" w:rsidRDefault="00507A1E" w:rsidP="00F62140">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t>Skolas darba stiprās puses</w:t>
            </w:r>
          </w:p>
          <w:p w:rsidR="00507A1E" w:rsidRPr="000643C1" w:rsidRDefault="00507A1E"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Skolas darbība vērsta uz pozitīva tēla veidošanu sabiedrībā.</w:t>
            </w:r>
          </w:p>
          <w:p w:rsidR="00507A1E" w:rsidRPr="000643C1" w:rsidRDefault="00507A1E" w:rsidP="00507A1E">
            <w:pPr>
              <w:ind w:firstLine="567"/>
              <w:jc w:val="both"/>
              <w:rPr>
                <w:rFonts w:ascii="Times New Roman" w:hAnsi="Times New Roman" w:cs="Times New Roman"/>
                <w:sz w:val="24"/>
                <w:szCs w:val="24"/>
              </w:rPr>
            </w:pPr>
            <w:r w:rsidRPr="000643C1">
              <w:rPr>
                <w:rFonts w:ascii="Times New Roman" w:hAnsi="Times New Roman" w:cs="Times New Roman"/>
                <w:sz w:val="24"/>
                <w:szCs w:val="24"/>
              </w:rPr>
              <w:t>Ir sadarbība ar sabiedrību, dažādām institūcijām.</w:t>
            </w:r>
          </w:p>
          <w:p w:rsidR="00507A1E" w:rsidRPr="000643C1" w:rsidRDefault="00507A1E" w:rsidP="00507A1E">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lastRenderedPageBreak/>
              <w:t>Tālākās attīstības vajadzības</w:t>
            </w:r>
          </w:p>
          <w:p w:rsidR="00507A1E" w:rsidRPr="000643C1" w:rsidRDefault="00507A1E" w:rsidP="00507A1E">
            <w:pPr>
              <w:ind w:firstLine="567"/>
              <w:jc w:val="both"/>
              <w:rPr>
                <w:rFonts w:ascii="Times New Roman" w:hAnsi="Times New Roman" w:cs="Times New Roman"/>
                <w:sz w:val="24"/>
                <w:szCs w:val="24"/>
              </w:rPr>
            </w:pPr>
            <w:r w:rsidRPr="000643C1">
              <w:rPr>
                <w:rFonts w:ascii="Times New Roman" w:hAnsi="Times New Roman" w:cs="Times New Roman"/>
                <w:sz w:val="24"/>
                <w:szCs w:val="24"/>
              </w:rPr>
              <w:t>Turpināt darbu pie demokrātiskas, atbildīgas sabiedrības veidošanas</w:t>
            </w:r>
            <w:r w:rsidR="00D12296" w:rsidRPr="000643C1">
              <w:rPr>
                <w:rFonts w:ascii="Times New Roman" w:hAnsi="Times New Roman" w:cs="Times New Roman"/>
                <w:sz w:val="24"/>
                <w:szCs w:val="24"/>
              </w:rPr>
              <w:t>.</w:t>
            </w:r>
          </w:p>
          <w:p w:rsidR="00507A1E" w:rsidRPr="000643C1" w:rsidRDefault="00507A1E" w:rsidP="00507A1E">
            <w:pPr>
              <w:ind w:firstLine="567"/>
              <w:jc w:val="both"/>
              <w:rPr>
                <w:rFonts w:ascii="Times New Roman" w:hAnsi="Times New Roman" w:cs="Times New Roman"/>
                <w:sz w:val="24"/>
                <w:szCs w:val="24"/>
              </w:rPr>
            </w:pPr>
            <w:r w:rsidRPr="000643C1">
              <w:rPr>
                <w:rFonts w:ascii="Times New Roman" w:hAnsi="Times New Roman" w:cs="Times New Roman"/>
                <w:sz w:val="24"/>
                <w:szCs w:val="24"/>
              </w:rPr>
              <w:t>Turpināt sadarbību ar apkārtējo sa</w:t>
            </w:r>
            <w:r w:rsidR="00D12296" w:rsidRPr="000643C1">
              <w:rPr>
                <w:rFonts w:ascii="Times New Roman" w:hAnsi="Times New Roman" w:cs="Times New Roman"/>
                <w:sz w:val="24"/>
                <w:szCs w:val="24"/>
              </w:rPr>
              <w:t>biedrī</w:t>
            </w:r>
            <w:r w:rsidR="002B6973" w:rsidRPr="000643C1">
              <w:rPr>
                <w:rFonts w:ascii="Times New Roman" w:hAnsi="Times New Roman" w:cs="Times New Roman"/>
                <w:sz w:val="24"/>
                <w:szCs w:val="24"/>
              </w:rPr>
              <w:t>bu un</w:t>
            </w:r>
            <w:r w:rsidRPr="000643C1">
              <w:rPr>
                <w:rFonts w:ascii="Times New Roman" w:hAnsi="Times New Roman" w:cs="Times New Roman"/>
                <w:sz w:val="24"/>
                <w:szCs w:val="24"/>
              </w:rPr>
              <w:t xml:space="preserve"> institūcijām.</w:t>
            </w:r>
          </w:p>
          <w:p w:rsidR="00507A1E" w:rsidRPr="000643C1" w:rsidRDefault="00507A1E" w:rsidP="00F62140">
            <w:pPr>
              <w:ind w:firstLine="567"/>
              <w:jc w:val="both"/>
              <w:rPr>
                <w:rFonts w:ascii="Times New Roman" w:hAnsi="Times New Roman" w:cs="Times New Roman"/>
                <w:u w:val="single"/>
              </w:rPr>
            </w:pPr>
          </w:p>
        </w:tc>
      </w:tr>
    </w:tbl>
    <w:p w:rsidR="003D7AA0" w:rsidRDefault="003D7AA0" w:rsidP="00D12296">
      <w:pPr>
        <w:jc w:val="center"/>
        <w:rPr>
          <w:rFonts w:ascii="Times New Roman" w:hAnsi="Times New Roman" w:cs="Times New Roman"/>
          <w:b/>
          <w:sz w:val="28"/>
          <w:szCs w:val="28"/>
        </w:rPr>
      </w:pPr>
    </w:p>
    <w:p w:rsidR="003D7AA0" w:rsidRDefault="003D7AA0">
      <w:pPr>
        <w:rPr>
          <w:rFonts w:ascii="Times New Roman" w:hAnsi="Times New Roman" w:cs="Times New Roman"/>
          <w:b/>
          <w:sz w:val="28"/>
          <w:szCs w:val="28"/>
        </w:rPr>
      </w:pPr>
      <w:r>
        <w:rPr>
          <w:rFonts w:ascii="Times New Roman" w:hAnsi="Times New Roman" w:cs="Times New Roman"/>
          <w:b/>
          <w:sz w:val="28"/>
          <w:szCs w:val="28"/>
        </w:rPr>
        <w:br w:type="page"/>
      </w:r>
    </w:p>
    <w:p w:rsidR="002C460B" w:rsidRDefault="00BE0AA9" w:rsidP="003D7AA0">
      <w:pPr>
        <w:pStyle w:val="Virsraksts1"/>
      </w:pPr>
      <w:bookmarkStart w:id="41" w:name="_Toc51524629"/>
      <w:r w:rsidRPr="000643C1">
        <w:lastRenderedPageBreak/>
        <w:t>5</w:t>
      </w:r>
      <w:r w:rsidR="00F62140" w:rsidRPr="000643C1">
        <w:t>.</w:t>
      </w:r>
      <w:r w:rsidR="003B0E22" w:rsidRPr="000643C1">
        <w:t>Citi sasniegumi</w:t>
      </w:r>
      <w:bookmarkEnd w:id="41"/>
    </w:p>
    <w:p w:rsidR="003D7AA0" w:rsidRPr="003D7AA0" w:rsidRDefault="003D7AA0" w:rsidP="003D7AA0"/>
    <w:p w:rsidR="0038103D" w:rsidRPr="000643C1" w:rsidRDefault="0038103D" w:rsidP="0038103D">
      <w:pPr>
        <w:rPr>
          <w:rFonts w:ascii="Times New Roman" w:hAnsi="Times New Roman" w:cs="Times New Roman"/>
          <w:sz w:val="24"/>
          <w:szCs w:val="24"/>
        </w:rPr>
      </w:pPr>
      <w:r w:rsidRPr="000643C1">
        <w:rPr>
          <w:rFonts w:ascii="Times New Roman" w:hAnsi="Times New Roman" w:cs="Times New Roman"/>
          <w:sz w:val="24"/>
          <w:szCs w:val="24"/>
        </w:rPr>
        <w:t>1. vieta vizuālās mākslas olimpiādē novadā 1. – 4. klašu grupā 2. klases izglītojamai.</w:t>
      </w:r>
    </w:p>
    <w:p w:rsidR="0038103D" w:rsidRPr="000643C1" w:rsidRDefault="0038103D" w:rsidP="0038103D">
      <w:pPr>
        <w:rPr>
          <w:rFonts w:ascii="Times New Roman" w:hAnsi="Times New Roman" w:cs="Times New Roman"/>
          <w:sz w:val="24"/>
          <w:szCs w:val="24"/>
        </w:rPr>
      </w:pPr>
      <w:r w:rsidRPr="000643C1">
        <w:rPr>
          <w:rFonts w:ascii="Times New Roman" w:hAnsi="Times New Roman" w:cs="Times New Roman"/>
          <w:sz w:val="24"/>
          <w:szCs w:val="24"/>
        </w:rPr>
        <w:t xml:space="preserve">3. vieta vizuālās mākslas olimpiādē novadā 5. – 9. klašu grupā 8. klases izglītojamai. </w:t>
      </w:r>
    </w:p>
    <w:p w:rsidR="0038103D" w:rsidRPr="000643C1" w:rsidRDefault="0038103D" w:rsidP="0038103D">
      <w:pPr>
        <w:rPr>
          <w:rFonts w:ascii="Times New Roman" w:hAnsi="Times New Roman" w:cs="Times New Roman"/>
          <w:sz w:val="24"/>
          <w:szCs w:val="24"/>
        </w:rPr>
      </w:pPr>
      <w:r w:rsidRPr="000643C1">
        <w:rPr>
          <w:rFonts w:ascii="Times New Roman" w:hAnsi="Times New Roman" w:cs="Times New Roman"/>
          <w:sz w:val="24"/>
          <w:szCs w:val="24"/>
        </w:rPr>
        <w:t>Atzinība latviešu valodas olimpiādē novadā 7. klases izglītojamai.</w:t>
      </w:r>
    </w:p>
    <w:p w:rsidR="0038103D" w:rsidRPr="000643C1" w:rsidRDefault="0038103D" w:rsidP="0038103D">
      <w:pPr>
        <w:rPr>
          <w:rFonts w:ascii="Times New Roman" w:hAnsi="Times New Roman" w:cs="Times New Roman"/>
          <w:sz w:val="24"/>
          <w:szCs w:val="24"/>
        </w:rPr>
      </w:pPr>
      <w:r w:rsidRPr="000643C1">
        <w:rPr>
          <w:rFonts w:ascii="Times New Roman" w:hAnsi="Times New Roman" w:cs="Times New Roman"/>
          <w:sz w:val="24"/>
          <w:szCs w:val="24"/>
        </w:rPr>
        <w:t>Atzinība mājturības un tehnoloģiju olimpiādē novadā 7. klases izglītojamam.</w:t>
      </w:r>
    </w:p>
    <w:p w:rsidR="0038103D" w:rsidRPr="000643C1" w:rsidRDefault="0038103D" w:rsidP="0038103D">
      <w:pPr>
        <w:rPr>
          <w:rFonts w:ascii="Times New Roman" w:hAnsi="Times New Roman" w:cs="Times New Roman"/>
          <w:sz w:val="24"/>
          <w:szCs w:val="24"/>
        </w:rPr>
      </w:pPr>
      <w:r w:rsidRPr="000643C1">
        <w:rPr>
          <w:rFonts w:ascii="Times New Roman" w:hAnsi="Times New Roman" w:cs="Times New Roman"/>
          <w:sz w:val="24"/>
          <w:szCs w:val="24"/>
        </w:rPr>
        <w:t>Atzinība mājturības un tehnoloģiju olimpiādē novadā 9. klases izglītojamam.</w:t>
      </w:r>
    </w:p>
    <w:p w:rsidR="0038103D" w:rsidRPr="000643C1" w:rsidRDefault="0038103D" w:rsidP="0038103D">
      <w:pPr>
        <w:rPr>
          <w:rFonts w:ascii="Times New Roman" w:hAnsi="Times New Roman" w:cs="Times New Roman"/>
          <w:sz w:val="24"/>
          <w:szCs w:val="24"/>
        </w:rPr>
      </w:pPr>
      <w:r w:rsidRPr="000643C1">
        <w:rPr>
          <w:rFonts w:ascii="Times New Roman" w:hAnsi="Times New Roman" w:cs="Times New Roman"/>
          <w:sz w:val="24"/>
          <w:szCs w:val="24"/>
        </w:rPr>
        <w:t xml:space="preserve">Skolas instrumentālais ansamblis ieguva 1. </w:t>
      </w:r>
      <w:r w:rsidR="008F7EF8" w:rsidRPr="000643C1">
        <w:rPr>
          <w:rFonts w:ascii="Times New Roman" w:hAnsi="Times New Roman" w:cs="Times New Roman"/>
          <w:sz w:val="24"/>
          <w:szCs w:val="24"/>
        </w:rPr>
        <w:t>p</w:t>
      </w:r>
      <w:r w:rsidRPr="000643C1">
        <w:rPr>
          <w:rFonts w:ascii="Times New Roman" w:hAnsi="Times New Roman" w:cs="Times New Roman"/>
          <w:sz w:val="24"/>
          <w:szCs w:val="24"/>
        </w:rPr>
        <w:t>akāpi</w:t>
      </w:r>
      <w:r w:rsidR="008F7EF8" w:rsidRPr="000643C1">
        <w:rPr>
          <w:rFonts w:ascii="Times New Roman" w:hAnsi="Times New Roman" w:cs="Times New Roman"/>
          <w:sz w:val="24"/>
          <w:szCs w:val="24"/>
        </w:rPr>
        <w:t xml:space="preserve"> konkursā „No baroka līdz rokam’’ novadā,</w:t>
      </w:r>
    </w:p>
    <w:p w:rsidR="008F7EF8" w:rsidRPr="000643C1" w:rsidRDefault="008F7EF8" w:rsidP="0038103D">
      <w:pPr>
        <w:rPr>
          <w:rFonts w:ascii="Times New Roman" w:hAnsi="Times New Roman" w:cs="Times New Roman"/>
          <w:sz w:val="24"/>
          <w:szCs w:val="24"/>
        </w:rPr>
      </w:pPr>
      <w:r w:rsidRPr="000643C1">
        <w:rPr>
          <w:rFonts w:ascii="Times New Roman" w:hAnsi="Times New Roman" w:cs="Times New Roman"/>
          <w:sz w:val="24"/>
          <w:szCs w:val="24"/>
        </w:rPr>
        <w:t>un 2. pakāpe konkursā „No baroka līdz rokam’’ reģionā.</w:t>
      </w:r>
    </w:p>
    <w:p w:rsidR="008F7EF8" w:rsidRPr="000643C1" w:rsidRDefault="008F7EF8" w:rsidP="0038103D">
      <w:pPr>
        <w:rPr>
          <w:rFonts w:ascii="Times New Roman" w:hAnsi="Times New Roman" w:cs="Times New Roman"/>
          <w:sz w:val="24"/>
          <w:szCs w:val="24"/>
        </w:rPr>
      </w:pPr>
      <w:r w:rsidRPr="000643C1">
        <w:rPr>
          <w:rFonts w:ascii="Times New Roman" w:hAnsi="Times New Roman" w:cs="Times New Roman"/>
          <w:sz w:val="24"/>
          <w:szCs w:val="24"/>
        </w:rPr>
        <w:t>1. - 4. klašu tautas deju kolektīvam „Stārķēni’’ 1. pakāpe.</w:t>
      </w:r>
    </w:p>
    <w:p w:rsidR="008F7EF8" w:rsidRPr="000643C1" w:rsidRDefault="008F7EF8" w:rsidP="0038103D">
      <w:pPr>
        <w:rPr>
          <w:rFonts w:ascii="Times New Roman" w:hAnsi="Times New Roman" w:cs="Times New Roman"/>
          <w:sz w:val="24"/>
          <w:szCs w:val="24"/>
        </w:rPr>
      </w:pPr>
      <w:r w:rsidRPr="000643C1">
        <w:rPr>
          <w:rFonts w:ascii="Times New Roman" w:hAnsi="Times New Roman" w:cs="Times New Roman"/>
          <w:sz w:val="24"/>
          <w:szCs w:val="24"/>
        </w:rPr>
        <w:t>5. – 9. klašu tautas deju kolektīvam „Stārķēni’’ 1. pakāpe.</w:t>
      </w:r>
    </w:p>
    <w:p w:rsidR="00D71889" w:rsidRDefault="00D71889" w:rsidP="004F0390">
      <w:pPr>
        <w:jc w:val="both"/>
        <w:rPr>
          <w:rFonts w:ascii="Times New Roman" w:hAnsi="Times New Roman" w:cs="Times New Roman"/>
          <w:sz w:val="24"/>
          <w:szCs w:val="24"/>
        </w:rPr>
      </w:pPr>
      <w:r w:rsidRPr="000643C1">
        <w:rPr>
          <w:rFonts w:ascii="Times New Roman" w:hAnsi="Times New Roman" w:cs="Times New Roman"/>
          <w:sz w:val="24"/>
          <w:szCs w:val="24"/>
        </w:rPr>
        <w:t>Projekta „Veiksmes pamats jaunām prasmēm’’ realizēšana vides uzlabošanai jauno kompetenču realizēšanai pirmsskolā.</w:t>
      </w:r>
      <w:r w:rsidR="00B4775A">
        <w:rPr>
          <w:rFonts w:ascii="Times New Roman" w:hAnsi="Times New Roman" w:cs="Times New Roman"/>
          <w:sz w:val="24"/>
          <w:szCs w:val="24"/>
        </w:rPr>
        <w:t xml:space="preserve"> Ar projekta palīdzību mācību telpā uzlabota estētiskā</w:t>
      </w:r>
      <w:r w:rsidR="00577F3A">
        <w:rPr>
          <w:rFonts w:ascii="Times New Roman" w:hAnsi="Times New Roman" w:cs="Times New Roman"/>
          <w:sz w:val="24"/>
          <w:szCs w:val="24"/>
        </w:rPr>
        <w:t xml:space="preserve"> vide, telpā iekārtotas nodarbību zonas – centri, iegādātas jaunas mēbeles izglītojamiem.</w:t>
      </w:r>
    </w:p>
    <w:p w:rsidR="00577F3A" w:rsidRPr="000643C1" w:rsidRDefault="00577F3A" w:rsidP="004F0390">
      <w:pPr>
        <w:jc w:val="both"/>
        <w:rPr>
          <w:rFonts w:ascii="Times New Roman" w:hAnsi="Times New Roman" w:cs="Times New Roman"/>
          <w:sz w:val="24"/>
          <w:szCs w:val="24"/>
        </w:rPr>
      </w:pPr>
      <w:r>
        <w:rPr>
          <w:rFonts w:ascii="Times New Roman" w:hAnsi="Times New Roman" w:cs="Times New Roman"/>
          <w:sz w:val="24"/>
          <w:szCs w:val="24"/>
        </w:rPr>
        <w:t>Projekts „Drošs ceļš uz skolu’’. Skolas teritorijā izveidots celiņš gājēju drošībai ceļā uz un no skolas. Celiņš estētiski iekļaujas dabas ainavā, izmantojams gājējiem drošības ievērošanai un ceļa.</w:t>
      </w:r>
    </w:p>
    <w:p w:rsidR="00F62140" w:rsidRPr="000643C1" w:rsidRDefault="00F62140" w:rsidP="00F62140">
      <w:pPr>
        <w:jc w:val="both"/>
        <w:rPr>
          <w:rFonts w:ascii="Times New Roman" w:eastAsiaTheme="majorEastAsia" w:hAnsi="Times New Roman" w:cs="Times New Roman"/>
          <w:b/>
          <w:sz w:val="24"/>
          <w:szCs w:val="24"/>
        </w:rPr>
      </w:pPr>
      <w:r w:rsidRPr="000643C1">
        <w:rPr>
          <w:rFonts w:ascii="Times New Roman" w:hAnsi="Times New Roman" w:cs="Times New Roman"/>
          <w:sz w:val="24"/>
          <w:szCs w:val="24"/>
        </w:rPr>
        <w:br w:type="page"/>
      </w:r>
    </w:p>
    <w:p w:rsidR="001E2F2B" w:rsidRPr="000643C1" w:rsidRDefault="00BE0AA9" w:rsidP="00B42DC5">
      <w:pPr>
        <w:pStyle w:val="Virsraksts1"/>
        <w:rPr>
          <w:rFonts w:cs="Times New Roman"/>
        </w:rPr>
      </w:pPr>
      <w:bookmarkStart w:id="42" w:name="_Toc51524630"/>
      <w:r w:rsidRPr="000643C1">
        <w:rPr>
          <w:rFonts w:cs="Times New Roman"/>
        </w:rPr>
        <w:lastRenderedPageBreak/>
        <w:t>6</w:t>
      </w:r>
      <w:r w:rsidR="00F62140" w:rsidRPr="000643C1">
        <w:rPr>
          <w:rFonts w:cs="Times New Roman"/>
        </w:rPr>
        <w:t>.</w:t>
      </w:r>
      <w:r w:rsidR="001E2F2B" w:rsidRPr="000643C1">
        <w:rPr>
          <w:rFonts w:cs="Times New Roman"/>
        </w:rPr>
        <w:t>Turpmākā attīstīb</w:t>
      </w:r>
      <w:r w:rsidR="002B6973" w:rsidRPr="000643C1">
        <w:rPr>
          <w:rFonts w:cs="Times New Roman"/>
        </w:rPr>
        <w:t>a</w:t>
      </w:r>
      <w:bookmarkEnd w:id="42"/>
    </w:p>
    <w:p w:rsidR="004F0390" w:rsidRPr="000643C1" w:rsidRDefault="004F0390" w:rsidP="004F0390">
      <w:pPr>
        <w:rPr>
          <w:rFonts w:ascii="Times New Roman" w:hAnsi="Times New Roman" w:cs="Times New Roman"/>
        </w:rPr>
      </w:pPr>
    </w:p>
    <w:p w:rsidR="004F0390" w:rsidRPr="000643C1" w:rsidRDefault="004F0390" w:rsidP="002B6973">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t xml:space="preserve">1. Mācību saturs </w:t>
      </w:r>
    </w:p>
    <w:p w:rsidR="004F0390" w:rsidRPr="000643C1" w:rsidRDefault="004F0390" w:rsidP="004F0390">
      <w:pPr>
        <w:ind w:firstLine="567"/>
        <w:jc w:val="both"/>
        <w:rPr>
          <w:rFonts w:ascii="Times New Roman" w:hAnsi="Times New Roman" w:cs="Times New Roman"/>
          <w:sz w:val="24"/>
          <w:szCs w:val="24"/>
        </w:rPr>
      </w:pPr>
      <w:r w:rsidRPr="000643C1">
        <w:rPr>
          <w:rFonts w:ascii="Times New Roman" w:hAnsi="Times New Roman" w:cs="Times New Roman"/>
          <w:sz w:val="24"/>
          <w:szCs w:val="24"/>
        </w:rPr>
        <w:t>Efektīvi pedagogiem izmantot skolā pieejamos mācību tehniskos līdzekļus mācību stundu vadīšanā.</w:t>
      </w:r>
    </w:p>
    <w:p w:rsidR="004F0390" w:rsidRPr="000643C1" w:rsidRDefault="004F0390" w:rsidP="004F0390">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rPr>
        <w:t>Strādāt pie jauno kompetenču ieviešanas, formulējot SR un iegūstot AS ikvienā stundā</w:t>
      </w:r>
      <w:r w:rsidR="002B6973" w:rsidRPr="000643C1">
        <w:rPr>
          <w:rFonts w:ascii="Times New Roman" w:hAnsi="Times New Roman" w:cs="Times New Roman"/>
          <w:sz w:val="24"/>
          <w:szCs w:val="24"/>
        </w:rPr>
        <w:t>.</w:t>
      </w:r>
    </w:p>
    <w:p w:rsidR="000332C2" w:rsidRPr="000643C1" w:rsidRDefault="004F0390" w:rsidP="00F62140">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t xml:space="preserve">2. Mācīšana </w:t>
      </w:r>
    </w:p>
    <w:p w:rsidR="00CF4C47" w:rsidRPr="000643C1" w:rsidRDefault="00CF4C47" w:rsidP="00CF4C47">
      <w:pPr>
        <w:ind w:firstLine="567"/>
        <w:jc w:val="both"/>
        <w:rPr>
          <w:rFonts w:ascii="Times New Roman" w:hAnsi="Times New Roman" w:cs="Times New Roman"/>
          <w:sz w:val="24"/>
          <w:szCs w:val="24"/>
        </w:rPr>
      </w:pPr>
      <w:r w:rsidRPr="000643C1">
        <w:rPr>
          <w:rFonts w:ascii="Times New Roman" w:hAnsi="Times New Roman" w:cs="Times New Roman"/>
          <w:sz w:val="24"/>
          <w:szCs w:val="24"/>
        </w:rPr>
        <w:t>Aktivizēt visu pedagogu aktīvu iesaistīšanos mācību gada metodiskās prioritātes realizēšanā skolā.</w:t>
      </w:r>
    </w:p>
    <w:p w:rsidR="004F0390" w:rsidRPr="000643C1" w:rsidRDefault="00CF4C47" w:rsidP="00F62140">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t>3. Mācīšanās</w:t>
      </w:r>
    </w:p>
    <w:p w:rsidR="00CF4C47" w:rsidRPr="000643C1" w:rsidRDefault="00CF4C47" w:rsidP="00CF4C47">
      <w:pPr>
        <w:ind w:firstLine="567"/>
        <w:jc w:val="both"/>
        <w:rPr>
          <w:rFonts w:ascii="Times New Roman" w:hAnsi="Times New Roman" w:cs="Times New Roman"/>
          <w:sz w:val="24"/>
          <w:szCs w:val="24"/>
        </w:rPr>
      </w:pPr>
      <w:r w:rsidRPr="000643C1">
        <w:rPr>
          <w:rFonts w:ascii="Times New Roman" w:hAnsi="Times New Roman" w:cs="Times New Roman"/>
          <w:sz w:val="24"/>
          <w:szCs w:val="24"/>
        </w:rPr>
        <w:t>Jāveicina skolēnu lielāka atbildība un aktivitāte patstāvīgajā, pašvadītajā mācību darbā.</w:t>
      </w:r>
    </w:p>
    <w:p w:rsidR="000332C2" w:rsidRPr="000643C1" w:rsidRDefault="00CF4C47" w:rsidP="00CF4C47">
      <w:pPr>
        <w:jc w:val="both"/>
        <w:rPr>
          <w:rFonts w:ascii="Times New Roman" w:hAnsi="Times New Roman" w:cs="Times New Roman"/>
          <w:sz w:val="24"/>
          <w:szCs w:val="24"/>
          <w:u w:val="single"/>
        </w:rPr>
      </w:pPr>
      <w:r w:rsidRPr="000643C1">
        <w:rPr>
          <w:rFonts w:ascii="Times New Roman" w:hAnsi="Times New Roman" w:cs="Times New Roman"/>
          <w:sz w:val="24"/>
          <w:szCs w:val="24"/>
        </w:rPr>
        <w:t xml:space="preserve">        </w:t>
      </w:r>
      <w:r w:rsidRPr="000643C1">
        <w:rPr>
          <w:rFonts w:ascii="Times New Roman" w:hAnsi="Times New Roman" w:cs="Times New Roman"/>
          <w:sz w:val="24"/>
          <w:szCs w:val="24"/>
          <w:u w:val="single"/>
        </w:rPr>
        <w:t>4. Izglītojamo</w:t>
      </w:r>
      <w:r w:rsidR="000332C2" w:rsidRPr="000643C1">
        <w:rPr>
          <w:rFonts w:ascii="Times New Roman" w:hAnsi="Times New Roman" w:cs="Times New Roman"/>
          <w:sz w:val="24"/>
          <w:szCs w:val="24"/>
          <w:u w:val="single"/>
        </w:rPr>
        <w:t xml:space="preserve"> sasniegumi</w:t>
      </w:r>
    </w:p>
    <w:p w:rsidR="00CF4C47" w:rsidRPr="000643C1" w:rsidRDefault="00CF4C47" w:rsidP="00CF4C47">
      <w:pPr>
        <w:ind w:firstLine="567"/>
        <w:jc w:val="both"/>
        <w:rPr>
          <w:rFonts w:ascii="Times New Roman" w:hAnsi="Times New Roman" w:cs="Times New Roman"/>
          <w:sz w:val="24"/>
          <w:szCs w:val="24"/>
        </w:rPr>
      </w:pPr>
      <w:r w:rsidRPr="000643C1">
        <w:rPr>
          <w:rFonts w:ascii="Times New Roman" w:hAnsi="Times New Roman" w:cs="Times New Roman"/>
          <w:sz w:val="24"/>
          <w:szCs w:val="24"/>
        </w:rPr>
        <w:t>Ikdienas darbā pedagogiem pamanīt izglītojamā spējas, lai izglītojamais saņemtu  izglītību atbilstošā programmā.</w:t>
      </w:r>
    </w:p>
    <w:p w:rsidR="007B4B34" w:rsidRPr="000643C1" w:rsidRDefault="00CF4C47" w:rsidP="00CF4C47">
      <w:pPr>
        <w:jc w:val="both"/>
        <w:rPr>
          <w:rFonts w:ascii="Times New Roman" w:hAnsi="Times New Roman" w:cs="Times New Roman"/>
          <w:sz w:val="24"/>
          <w:szCs w:val="24"/>
          <w:u w:val="single"/>
        </w:rPr>
      </w:pPr>
      <w:r w:rsidRPr="000643C1">
        <w:rPr>
          <w:rFonts w:ascii="Times New Roman" w:hAnsi="Times New Roman" w:cs="Times New Roman"/>
          <w:sz w:val="24"/>
          <w:szCs w:val="24"/>
        </w:rPr>
        <w:t xml:space="preserve">        </w:t>
      </w:r>
      <w:r w:rsidRPr="000643C1">
        <w:rPr>
          <w:rFonts w:ascii="Times New Roman" w:hAnsi="Times New Roman" w:cs="Times New Roman"/>
          <w:sz w:val="24"/>
          <w:szCs w:val="24"/>
          <w:u w:val="single"/>
        </w:rPr>
        <w:t>5</w:t>
      </w:r>
      <w:r w:rsidR="008D7931" w:rsidRPr="000643C1">
        <w:rPr>
          <w:rFonts w:ascii="Times New Roman" w:hAnsi="Times New Roman" w:cs="Times New Roman"/>
          <w:sz w:val="24"/>
          <w:szCs w:val="24"/>
          <w:u w:val="single"/>
        </w:rPr>
        <w:t>. Atbalsts skolēniem</w:t>
      </w:r>
    </w:p>
    <w:p w:rsidR="00CF4C47" w:rsidRPr="000643C1" w:rsidRDefault="00CF4C47" w:rsidP="00CF4C47">
      <w:pPr>
        <w:ind w:firstLine="567"/>
        <w:jc w:val="both"/>
        <w:rPr>
          <w:rFonts w:ascii="Times New Roman" w:hAnsi="Times New Roman" w:cs="Times New Roman"/>
          <w:sz w:val="24"/>
          <w:szCs w:val="24"/>
        </w:rPr>
      </w:pPr>
      <w:r w:rsidRPr="000643C1">
        <w:rPr>
          <w:rFonts w:ascii="Times New Roman" w:hAnsi="Times New Roman" w:cs="Times New Roman"/>
          <w:sz w:val="24"/>
          <w:szCs w:val="24"/>
        </w:rPr>
        <w:t>Atpūtas zonu papildināšana, uzlabošana skolas telpās un skolas teritorijā.</w:t>
      </w:r>
    </w:p>
    <w:p w:rsidR="00CF4C47" w:rsidRPr="000643C1" w:rsidRDefault="00CF4C47" w:rsidP="00CF4C47">
      <w:pPr>
        <w:jc w:val="both"/>
        <w:rPr>
          <w:rFonts w:ascii="Times New Roman" w:hAnsi="Times New Roman" w:cs="Times New Roman"/>
          <w:sz w:val="24"/>
          <w:szCs w:val="24"/>
        </w:rPr>
      </w:pPr>
      <w:r w:rsidRPr="000643C1">
        <w:rPr>
          <w:rFonts w:ascii="Times New Roman" w:hAnsi="Times New Roman" w:cs="Times New Roman"/>
          <w:sz w:val="24"/>
          <w:szCs w:val="24"/>
        </w:rPr>
        <w:t xml:space="preserve">        Nepieciešamas VUGD praktiskās apmācības izg</w:t>
      </w:r>
      <w:r w:rsidR="002B6973" w:rsidRPr="000643C1">
        <w:rPr>
          <w:rFonts w:ascii="Times New Roman" w:hAnsi="Times New Roman" w:cs="Times New Roman"/>
          <w:sz w:val="24"/>
          <w:szCs w:val="24"/>
        </w:rPr>
        <w:t>lītojamiem</w:t>
      </w:r>
      <w:r w:rsidR="005237F8" w:rsidRPr="000643C1">
        <w:rPr>
          <w:rFonts w:ascii="Times New Roman" w:hAnsi="Times New Roman" w:cs="Times New Roman"/>
          <w:sz w:val="24"/>
          <w:szCs w:val="24"/>
        </w:rPr>
        <w:t xml:space="preserve"> skolā.</w:t>
      </w:r>
    </w:p>
    <w:p w:rsidR="00CF4C47" w:rsidRPr="000643C1" w:rsidRDefault="00CF4C47" w:rsidP="00CF4C47">
      <w:pPr>
        <w:ind w:firstLine="567"/>
        <w:jc w:val="both"/>
        <w:rPr>
          <w:rFonts w:ascii="Times New Roman" w:hAnsi="Times New Roman" w:cs="Times New Roman"/>
          <w:sz w:val="24"/>
          <w:szCs w:val="24"/>
        </w:rPr>
      </w:pPr>
      <w:r w:rsidRPr="000643C1">
        <w:rPr>
          <w:rFonts w:ascii="Times New Roman" w:hAnsi="Times New Roman" w:cs="Times New Roman"/>
          <w:sz w:val="24"/>
          <w:szCs w:val="24"/>
        </w:rPr>
        <w:t>Vairāk iesaistīt izglītojamo ekopadomi būt inovatīviem jaunu pasākumu ieviešanā un to organizēšanā.</w:t>
      </w:r>
    </w:p>
    <w:p w:rsidR="00D334E7" w:rsidRPr="000643C1" w:rsidRDefault="00CF4C47" w:rsidP="00CF4C47">
      <w:pPr>
        <w:jc w:val="both"/>
        <w:rPr>
          <w:rFonts w:ascii="Times New Roman" w:hAnsi="Times New Roman" w:cs="Times New Roman"/>
          <w:sz w:val="24"/>
          <w:szCs w:val="24"/>
          <w:u w:val="single"/>
        </w:rPr>
      </w:pPr>
      <w:r w:rsidRPr="000643C1">
        <w:rPr>
          <w:rFonts w:ascii="Times New Roman" w:hAnsi="Times New Roman" w:cs="Times New Roman"/>
          <w:sz w:val="24"/>
          <w:szCs w:val="24"/>
        </w:rPr>
        <w:t xml:space="preserve">      </w:t>
      </w:r>
      <w:r w:rsidR="002B6973" w:rsidRPr="000643C1">
        <w:rPr>
          <w:rFonts w:ascii="Times New Roman" w:hAnsi="Times New Roman" w:cs="Times New Roman"/>
          <w:sz w:val="24"/>
          <w:szCs w:val="24"/>
          <w:u w:val="single"/>
        </w:rPr>
        <w:t>6</w:t>
      </w:r>
      <w:r w:rsidR="00D334E7" w:rsidRPr="000643C1">
        <w:rPr>
          <w:rFonts w:ascii="Times New Roman" w:hAnsi="Times New Roman" w:cs="Times New Roman"/>
          <w:sz w:val="24"/>
          <w:szCs w:val="24"/>
          <w:u w:val="single"/>
        </w:rPr>
        <w:t>. Iestādes vide</w:t>
      </w:r>
    </w:p>
    <w:p w:rsidR="00DF50B0" w:rsidRPr="000643C1" w:rsidRDefault="00DF50B0" w:rsidP="00DF50B0">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t>Mikroklimats</w:t>
      </w:r>
    </w:p>
    <w:p w:rsidR="00DF50B0" w:rsidRPr="000643C1" w:rsidRDefault="00DF50B0" w:rsidP="00DF50B0">
      <w:pPr>
        <w:ind w:firstLine="567"/>
        <w:jc w:val="both"/>
        <w:rPr>
          <w:rFonts w:ascii="Times New Roman" w:hAnsi="Times New Roman" w:cs="Times New Roman"/>
          <w:sz w:val="24"/>
          <w:szCs w:val="24"/>
        </w:rPr>
      </w:pPr>
      <w:r w:rsidRPr="000643C1">
        <w:rPr>
          <w:rFonts w:ascii="Times New Roman" w:hAnsi="Times New Roman" w:cs="Times New Roman"/>
          <w:sz w:val="24"/>
          <w:szCs w:val="24"/>
        </w:rPr>
        <w:t>Veidot un veicināt skolēnu atbildību par savu uzvedību, rīcību un pieklājības normu ievērošanu.</w:t>
      </w:r>
    </w:p>
    <w:p w:rsidR="00DF50B0" w:rsidRPr="000643C1" w:rsidRDefault="00DF50B0" w:rsidP="00DF50B0">
      <w:pPr>
        <w:ind w:firstLine="567"/>
        <w:jc w:val="both"/>
        <w:rPr>
          <w:rFonts w:ascii="Times New Roman" w:hAnsi="Times New Roman" w:cs="Times New Roman"/>
          <w:sz w:val="24"/>
          <w:szCs w:val="24"/>
        </w:rPr>
      </w:pPr>
      <w:r w:rsidRPr="000643C1">
        <w:rPr>
          <w:rFonts w:ascii="Times New Roman" w:hAnsi="Times New Roman" w:cs="Times New Roman"/>
          <w:sz w:val="24"/>
          <w:szCs w:val="24"/>
        </w:rPr>
        <w:t>Sabiedrības  noslāņošanās jūtama  arī  skolā;   nepieciešams  psihologa  darbs  pusaudžu izpratnes veidošanai par vērtībām.</w:t>
      </w:r>
    </w:p>
    <w:p w:rsidR="00DF50B0" w:rsidRPr="000643C1" w:rsidRDefault="00DF50B0" w:rsidP="00DF50B0">
      <w:pPr>
        <w:ind w:firstLine="567"/>
        <w:jc w:val="both"/>
        <w:rPr>
          <w:rFonts w:ascii="Times New Roman" w:hAnsi="Times New Roman" w:cs="Times New Roman"/>
          <w:sz w:val="24"/>
          <w:szCs w:val="24"/>
        </w:rPr>
      </w:pPr>
      <w:r w:rsidRPr="000643C1">
        <w:rPr>
          <w:rFonts w:ascii="Times New Roman" w:hAnsi="Times New Roman" w:cs="Times New Roman"/>
          <w:sz w:val="24"/>
          <w:szCs w:val="24"/>
        </w:rPr>
        <w:lastRenderedPageBreak/>
        <w:t>Nepieļaut smēķēšanas gadījumus  skolas teritorijā.</w:t>
      </w:r>
    </w:p>
    <w:p w:rsidR="00DF50B0" w:rsidRPr="000643C1" w:rsidRDefault="00DF50B0" w:rsidP="00DF50B0">
      <w:pPr>
        <w:ind w:firstLine="567"/>
        <w:jc w:val="both"/>
        <w:rPr>
          <w:rFonts w:ascii="Times New Roman" w:hAnsi="Times New Roman" w:cs="Times New Roman"/>
          <w:sz w:val="24"/>
          <w:szCs w:val="24"/>
        </w:rPr>
      </w:pPr>
      <w:r w:rsidRPr="000643C1">
        <w:rPr>
          <w:rFonts w:ascii="Times New Roman" w:hAnsi="Times New Roman" w:cs="Times New Roman"/>
          <w:sz w:val="24"/>
          <w:szCs w:val="24"/>
        </w:rPr>
        <w:t>Turpināt veidot drošu, labvēlīgu un veselīgu vidi skolas kolektīvā, panākot vienotu prasību ievērošanu un izpildīšanu.</w:t>
      </w:r>
    </w:p>
    <w:p w:rsidR="00DF50B0" w:rsidRPr="000643C1" w:rsidRDefault="00DF50B0" w:rsidP="00DF50B0">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t>Skolas fiziskā vide un vides pieejamība</w:t>
      </w:r>
    </w:p>
    <w:p w:rsidR="00DF50B0" w:rsidRPr="000643C1" w:rsidRDefault="00DF50B0" w:rsidP="00DF50B0">
      <w:pPr>
        <w:ind w:firstLine="567"/>
        <w:jc w:val="both"/>
        <w:rPr>
          <w:rFonts w:ascii="Times New Roman" w:hAnsi="Times New Roman" w:cs="Times New Roman"/>
          <w:sz w:val="24"/>
          <w:szCs w:val="24"/>
        </w:rPr>
      </w:pPr>
      <w:r w:rsidRPr="000643C1">
        <w:rPr>
          <w:rFonts w:ascii="Times New Roman" w:hAnsi="Times New Roman" w:cs="Times New Roman"/>
          <w:sz w:val="24"/>
          <w:szCs w:val="24"/>
        </w:rPr>
        <w:t>Jāuzlabo skolas ģērbtuvēs uzraudzība atstāto mantu drošībai.</w:t>
      </w:r>
    </w:p>
    <w:p w:rsidR="00DF50B0" w:rsidRPr="000643C1" w:rsidRDefault="00DF50B0" w:rsidP="00DF50B0">
      <w:pPr>
        <w:ind w:firstLine="567"/>
        <w:jc w:val="both"/>
        <w:rPr>
          <w:rFonts w:ascii="Times New Roman" w:hAnsi="Times New Roman" w:cs="Times New Roman"/>
          <w:sz w:val="24"/>
          <w:szCs w:val="24"/>
        </w:rPr>
      </w:pPr>
      <w:r w:rsidRPr="000643C1">
        <w:rPr>
          <w:rFonts w:ascii="Times New Roman" w:hAnsi="Times New Roman" w:cs="Times New Roman"/>
          <w:sz w:val="24"/>
          <w:szCs w:val="24"/>
        </w:rPr>
        <w:t>Turpināt pilnveidot skolas estētisko noformējumu, radot mājīgumu telpās.</w:t>
      </w:r>
    </w:p>
    <w:p w:rsidR="00DF50B0" w:rsidRPr="000643C1" w:rsidRDefault="00DF50B0" w:rsidP="00DF50B0">
      <w:pPr>
        <w:ind w:firstLine="567"/>
        <w:jc w:val="both"/>
        <w:rPr>
          <w:rFonts w:ascii="Times New Roman" w:hAnsi="Times New Roman" w:cs="Times New Roman"/>
          <w:sz w:val="24"/>
          <w:szCs w:val="24"/>
        </w:rPr>
      </w:pPr>
      <w:r w:rsidRPr="000643C1">
        <w:rPr>
          <w:rFonts w:ascii="Times New Roman" w:hAnsi="Times New Roman" w:cs="Times New Roman"/>
          <w:sz w:val="24"/>
          <w:szCs w:val="24"/>
        </w:rPr>
        <w:t>Cienīt skolas simboliku, kas veicina  piederību skolai.</w:t>
      </w:r>
    </w:p>
    <w:p w:rsidR="00DF50B0" w:rsidRPr="000643C1" w:rsidRDefault="00DF50B0" w:rsidP="00DF50B0">
      <w:pPr>
        <w:ind w:firstLine="567"/>
        <w:jc w:val="both"/>
        <w:rPr>
          <w:rFonts w:ascii="Times New Roman" w:hAnsi="Times New Roman" w:cs="Times New Roman"/>
          <w:sz w:val="24"/>
          <w:szCs w:val="24"/>
        </w:rPr>
      </w:pPr>
      <w:r w:rsidRPr="000643C1">
        <w:rPr>
          <w:rFonts w:ascii="Times New Roman" w:hAnsi="Times New Roman" w:cs="Times New Roman"/>
          <w:sz w:val="24"/>
          <w:szCs w:val="24"/>
        </w:rPr>
        <w:t>Plānveidīgi   pilnveidot   kabinetu   nodrošinājumu ar mācību un tehniskajiem līdzekļiem.</w:t>
      </w:r>
    </w:p>
    <w:p w:rsidR="00DF50B0" w:rsidRPr="000643C1" w:rsidRDefault="00DF50B0" w:rsidP="00DF50B0">
      <w:pPr>
        <w:ind w:firstLine="567"/>
        <w:jc w:val="both"/>
        <w:rPr>
          <w:rFonts w:ascii="Times New Roman" w:hAnsi="Times New Roman" w:cs="Times New Roman"/>
          <w:sz w:val="24"/>
          <w:szCs w:val="24"/>
        </w:rPr>
      </w:pPr>
      <w:r w:rsidRPr="000643C1">
        <w:rPr>
          <w:rFonts w:ascii="Times New Roman" w:hAnsi="Times New Roman" w:cs="Times New Roman"/>
          <w:sz w:val="24"/>
          <w:szCs w:val="24"/>
        </w:rPr>
        <w:t>Atjaunot rotaļu laukumu pie skolas. Izveidot, uzturēt estētiski koptus apstādījumus ap skolu.</w:t>
      </w:r>
    </w:p>
    <w:p w:rsidR="00DF50B0" w:rsidRPr="000643C1" w:rsidRDefault="00DF50B0" w:rsidP="002B6973">
      <w:pPr>
        <w:jc w:val="both"/>
        <w:rPr>
          <w:rFonts w:ascii="Times New Roman" w:hAnsi="Times New Roman" w:cs="Times New Roman"/>
          <w:sz w:val="24"/>
          <w:szCs w:val="24"/>
          <w:u w:val="single"/>
        </w:rPr>
      </w:pPr>
      <w:r w:rsidRPr="000643C1">
        <w:rPr>
          <w:rFonts w:ascii="Times New Roman" w:hAnsi="Times New Roman" w:cs="Times New Roman"/>
          <w:sz w:val="24"/>
          <w:szCs w:val="24"/>
        </w:rPr>
        <w:t xml:space="preserve">        </w:t>
      </w:r>
      <w:r w:rsidR="002B6973" w:rsidRPr="000643C1">
        <w:rPr>
          <w:rFonts w:ascii="Times New Roman" w:hAnsi="Times New Roman" w:cs="Times New Roman"/>
          <w:sz w:val="24"/>
          <w:szCs w:val="24"/>
          <w:u w:val="single"/>
        </w:rPr>
        <w:t>7</w:t>
      </w:r>
      <w:r w:rsidR="00D334E7" w:rsidRPr="000643C1">
        <w:rPr>
          <w:rFonts w:ascii="Times New Roman" w:hAnsi="Times New Roman" w:cs="Times New Roman"/>
          <w:sz w:val="24"/>
          <w:szCs w:val="24"/>
          <w:u w:val="single"/>
        </w:rPr>
        <w:t>. Resursi</w:t>
      </w:r>
    </w:p>
    <w:p w:rsidR="00DF50B0" w:rsidRPr="000643C1" w:rsidRDefault="00DF50B0" w:rsidP="00DF50B0">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t>Iekārtas un materiāltehniskie resursi</w:t>
      </w:r>
    </w:p>
    <w:p w:rsidR="00DF50B0" w:rsidRPr="000643C1" w:rsidRDefault="00DF50B0" w:rsidP="00DF50B0">
      <w:pPr>
        <w:ind w:firstLine="567"/>
        <w:jc w:val="both"/>
        <w:rPr>
          <w:rFonts w:ascii="Times New Roman" w:hAnsi="Times New Roman" w:cs="Times New Roman"/>
          <w:sz w:val="24"/>
          <w:szCs w:val="24"/>
        </w:rPr>
      </w:pPr>
      <w:r w:rsidRPr="000643C1">
        <w:rPr>
          <w:rFonts w:ascii="Times New Roman" w:hAnsi="Times New Roman" w:cs="Times New Roman"/>
          <w:sz w:val="24"/>
          <w:szCs w:val="24"/>
        </w:rPr>
        <w:t>Nepieciešama plašāka informācija par iespējām izstrādāt projektus resursu piesaistei.</w:t>
      </w:r>
    </w:p>
    <w:p w:rsidR="00DF50B0" w:rsidRPr="000643C1" w:rsidRDefault="00DF50B0" w:rsidP="00DF50B0">
      <w:pPr>
        <w:ind w:firstLine="567"/>
        <w:jc w:val="both"/>
        <w:rPr>
          <w:rFonts w:ascii="Times New Roman" w:hAnsi="Times New Roman" w:cs="Times New Roman"/>
          <w:sz w:val="24"/>
          <w:szCs w:val="24"/>
        </w:rPr>
      </w:pPr>
      <w:r w:rsidRPr="000643C1">
        <w:rPr>
          <w:rFonts w:ascii="Times New Roman" w:hAnsi="Times New Roman" w:cs="Times New Roman"/>
          <w:sz w:val="24"/>
          <w:szCs w:val="24"/>
        </w:rPr>
        <w:t xml:space="preserve">Nodrošināt pedagogus ar datoriem attālinātās mācīšanās gadījumā. </w:t>
      </w:r>
    </w:p>
    <w:p w:rsidR="00DF50B0" w:rsidRPr="000643C1" w:rsidRDefault="00DF50B0" w:rsidP="00DF50B0">
      <w:pPr>
        <w:ind w:firstLine="567"/>
        <w:jc w:val="both"/>
        <w:rPr>
          <w:rFonts w:ascii="Times New Roman" w:hAnsi="Times New Roman" w:cs="Times New Roman"/>
          <w:sz w:val="24"/>
          <w:szCs w:val="24"/>
          <w:u w:val="single"/>
        </w:rPr>
      </w:pPr>
      <w:r w:rsidRPr="000643C1">
        <w:rPr>
          <w:rFonts w:ascii="Times New Roman" w:hAnsi="Times New Roman" w:cs="Times New Roman"/>
          <w:sz w:val="24"/>
          <w:szCs w:val="24"/>
          <w:u w:val="single"/>
        </w:rPr>
        <w:t>Personālresursi</w:t>
      </w:r>
    </w:p>
    <w:p w:rsidR="00DF50B0" w:rsidRPr="000643C1" w:rsidRDefault="00DF50B0" w:rsidP="00DF50B0">
      <w:pPr>
        <w:ind w:firstLine="567"/>
        <w:jc w:val="both"/>
        <w:rPr>
          <w:rFonts w:ascii="Times New Roman" w:hAnsi="Times New Roman" w:cs="Times New Roman"/>
          <w:sz w:val="24"/>
          <w:szCs w:val="24"/>
        </w:rPr>
      </w:pPr>
      <w:r w:rsidRPr="000643C1">
        <w:rPr>
          <w:rFonts w:ascii="Times New Roman" w:hAnsi="Times New Roman" w:cs="Times New Roman"/>
          <w:sz w:val="24"/>
          <w:szCs w:val="24"/>
        </w:rPr>
        <w:t xml:space="preserve">Nodrošināt skolā stabilitāti kadru nodrošināšanā, panākot minimālu kadru mainību. </w:t>
      </w:r>
    </w:p>
    <w:p w:rsidR="00B637DA" w:rsidRPr="000643C1" w:rsidRDefault="00DF50B0" w:rsidP="00DF50B0">
      <w:pPr>
        <w:jc w:val="both"/>
        <w:rPr>
          <w:rFonts w:ascii="Times New Roman" w:hAnsi="Times New Roman" w:cs="Times New Roman"/>
          <w:sz w:val="24"/>
          <w:szCs w:val="24"/>
          <w:u w:val="single"/>
        </w:rPr>
      </w:pPr>
      <w:r w:rsidRPr="000643C1">
        <w:rPr>
          <w:rFonts w:ascii="Times New Roman" w:hAnsi="Times New Roman" w:cs="Times New Roman"/>
          <w:sz w:val="24"/>
          <w:szCs w:val="24"/>
        </w:rPr>
        <w:t xml:space="preserve">     </w:t>
      </w:r>
      <w:r w:rsidR="00B637DA" w:rsidRPr="000643C1">
        <w:rPr>
          <w:rFonts w:ascii="Times New Roman" w:hAnsi="Times New Roman" w:cs="Times New Roman"/>
          <w:sz w:val="24"/>
          <w:szCs w:val="24"/>
          <w:u w:val="single"/>
        </w:rPr>
        <w:t>7. Iestādes darba organizācija, vadība un kvalitātes nodrošināšana</w:t>
      </w:r>
    </w:p>
    <w:p w:rsidR="00DF50B0" w:rsidRPr="000643C1" w:rsidRDefault="00DF50B0" w:rsidP="00DF50B0">
      <w:pPr>
        <w:ind w:firstLine="567"/>
        <w:jc w:val="both"/>
        <w:rPr>
          <w:rFonts w:ascii="Times New Roman" w:hAnsi="Times New Roman" w:cs="Times New Roman"/>
          <w:sz w:val="24"/>
          <w:szCs w:val="24"/>
        </w:rPr>
      </w:pPr>
      <w:r w:rsidRPr="000643C1">
        <w:rPr>
          <w:rFonts w:ascii="Times New Roman" w:hAnsi="Times New Roman" w:cs="Times New Roman"/>
          <w:sz w:val="24"/>
          <w:szCs w:val="24"/>
        </w:rPr>
        <w:t>Nepieciešama iekšējās kontroles sistēmas uzlabošana un pilnveidošana.</w:t>
      </w:r>
    </w:p>
    <w:p w:rsidR="00DF50B0" w:rsidRPr="000643C1" w:rsidRDefault="004927F7" w:rsidP="00DF50B0">
      <w:pPr>
        <w:jc w:val="both"/>
        <w:rPr>
          <w:rFonts w:ascii="Times New Roman" w:hAnsi="Times New Roman" w:cs="Times New Roman"/>
          <w:sz w:val="24"/>
          <w:szCs w:val="24"/>
          <w:u w:val="single"/>
        </w:rPr>
      </w:pPr>
      <w:r w:rsidRPr="000643C1">
        <w:rPr>
          <w:rFonts w:ascii="Times New Roman" w:hAnsi="Times New Roman" w:cs="Times New Roman"/>
          <w:sz w:val="24"/>
          <w:szCs w:val="24"/>
        </w:rPr>
        <w:t xml:space="preserve">         Strādāt pie</w:t>
      </w:r>
      <w:r w:rsidR="002B6973" w:rsidRPr="000643C1">
        <w:rPr>
          <w:rFonts w:ascii="Times New Roman" w:hAnsi="Times New Roman" w:cs="Times New Roman"/>
          <w:sz w:val="24"/>
          <w:szCs w:val="24"/>
        </w:rPr>
        <w:t xml:space="preserve"> visu skolas darbā iesaistīto pušu aktīvas iesaistīšanas efektīvā darbā ikdienā.</w:t>
      </w:r>
    </w:p>
    <w:p w:rsidR="002B6973" w:rsidRPr="000643C1" w:rsidRDefault="004927F7" w:rsidP="002B6973">
      <w:pPr>
        <w:ind w:firstLine="567"/>
        <w:jc w:val="both"/>
        <w:rPr>
          <w:rFonts w:ascii="Times New Roman" w:hAnsi="Times New Roman" w:cs="Times New Roman"/>
          <w:sz w:val="24"/>
          <w:szCs w:val="24"/>
        </w:rPr>
      </w:pPr>
      <w:r w:rsidRPr="000643C1">
        <w:rPr>
          <w:rFonts w:ascii="Times New Roman" w:hAnsi="Times New Roman" w:cs="Times New Roman"/>
          <w:sz w:val="24"/>
          <w:szCs w:val="24"/>
        </w:rPr>
        <w:t>Turpināt darbu</w:t>
      </w:r>
      <w:r w:rsidR="002B6973" w:rsidRPr="000643C1">
        <w:rPr>
          <w:rFonts w:ascii="Times New Roman" w:hAnsi="Times New Roman" w:cs="Times New Roman"/>
          <w:sz w:val="24"/>
          <w:szCs w:val="24"/>
        </w:rPr>
        <w:t xml:space="preserve"> demokrātiskas, a</w:t>
      </w:r>
      <w:r w:rsidRPr="000643C1">
        <w:rPr>
          <w:rFonts w:ascii="Times New Roman" w:hAnsi="Times New Roman" w:cs="Times New Roman"/>
          <w:sz w:val="24"/>
          <w:szCs w:val="24"/>
        </w:rPr>
        <w:t>tbildīgas sabiedrības veidošanā</w:t>
      </w:r>
      <w:r w:rsidR="002B6973" w:rsidRPr="000643C1">
        <w:rPr>
          <w:rFonts w:ascii="Times New Roman" w:hAnsi="Times New Roman" w:cs="Times New Roman"/>
          <w:sz w:val="24"/>
          <w:szCs w:val="24"/>
        </w:rPr>
        <w:t>.</w:t>
      </w:r>
    </w:p>
    <w:p w:rsidR="002B6973" w:rsidRPr="000643C1" w:rsidRDefault="002B6973" w:rsidP="002B6973">
      <w:pPr>
        <w:ind w:firstLine="567"/>
        <w:jc w:val="both"/>
        <w:rPr>
          <w:rFonts w:ascii="Times New Roman" w:hAnsi="Times New Roman" w:cs="Times New Roman"/>
          <w:sz w:val="24"/>
          <w:szCs w:val="24"/>
        </w:rPr>
      </w:pPr>
      <w:r w:rsidRPr="000643C1">
        <w:rPr>
          <w:rFonts w:ascii="Times New Roman" w:hAnsi="Times New Roman" w:cs="Times New Roman"/>
          <w:sz w:val="24"/>
          <w:szCs w:val="24"/>
        </w:rPr>
        <w:t>Turpināt sadarbību ar apkārtējo sabiedrību un institūcijām.</w:t>
      </w:r>
    </w:p>
    <w:p w:rsidR="00BE0AA9" w:rsidRPr="00A204CD" w:rsidRDefault="00BE0AA9" w:rsidP="003D7AA0">
      <w:pPr>
        <w:pStyle w:val="Virsraksts1"/>
        <w:rPr>
          <w:rFonts w:cs="Times New Roman"/>
        </w:rPr>
      </w:pPr>
      <w:bookmarkStart w:id="43" w:name="_Toc51524631"/>
      <w:r w:rsidRPr="00A204CD">
        <w:rPr>
          <w:rFonts w:cs="Times New Roman"/>
        </w:rPr>
        <w:lastRenderedPageBreak/>
        <w:t>Pielikumi</w:t>
      </w:r>
      <w:bookmarkEnd w:id="43"/>
    </w:p>
    <w:p w:rsidR="00921D43" w:rsidRPr="00A204CD" w:rsidRDefault="00921D43" w:rsidP="00921D43">
      <w:pPr>
        <w:rPr>
          <w:rFonts w:ascii="Times New Roman" w:hAnsi="Times New Roman" w:cs="Times New Roman"/>
        </w:rPr>
      </w:pPr>
      <w:r w:rsidRPr="00A204CD">
        <w:rPr>
          <w:rFonts w:ascii="Times New Roman" w:hAnsi="Times New Roman" w:cs="Times New Roman"/>
        </w:rPr>
        <w:t>Pielikums Nr. 1.</w:t>
      </w:r>
    </w:p>
    <w:p w:rsidR="00CC5920" w:rsidRPr="000643C1" w:rsidRDefault="00CC5920" w:rsidP="00CC5920">
      <w:pPr>
        <w:ind w:firstLine="567"/>
        <w:jc w:val="both"/>
        <w:rPr>
          <w:rFonts w:ascii="Times New Roman" w:hAnsi="Times New Roman" w:cs="Times New Roman"/>
          <w:sz w:val="24"/>
          <w:szCs w:val="24"/>
        </w:rPr>
      </w:pPr>
      <w:r w:rsidRPr="000643C1">
        <w:rPr>
          <w:rFonts w:ascii="Times New Roman" w:hAnsi="Times New Roman" w:cs="Times New Roman"/>
          <w:sz w:val="24"/>
          <w:szCs w:val="24"/>
        </w:rPr>
        <w:t xml:space="preserve">Valsts diagnosticējošo darbu rezultāti 3., 6. </w:t>
      </w:r>
      <w:r w:rsidR="00DC2E47">
        <w:rPr>
          <w:rFonts w:ascii="Times New Roman" w:hAnsi="Times New Roman" w:cs="Times New Roman"/>
          <w:sz w:val="24"/>
          <w:szCs w:val="24"/>
        </w:rPr>
        <w:t>k</w:t>
      </w:r>
      <w:r w:rsidRPr="000643C1">
        <w:rPr>
          <w:rFonts w:ascii="Times New Roman" w:hAnsi="Times New Roman" w:cs="Times New Roman"/>
          <w:sz w:val="24"/>
          <w:szCs w:val="24"/>
        </w:rPr>
        <w:t>lasē.</w:t>
      </w:r>
    </w:p>
    <w:p w:rsidR="00CC5920" w:rsidRPr="000643C1" w:rsidRDefault="00CC5920" w:rsidP="00CC5920">
      <w:pPr>
        <w:jc w:val="both"/>
        <w:rPr>
          <w:rFonts w:ascii="Times New Roman" w:hAnsi="Times New Roman" w:cs="Times New Roman"/>
        </w:rPr>
      </w:pPr>
      <w:r w:rsidRPr="000643C1">
        <w:rPr>
          <w:rFonts w:ascii="Times New Roman" w:hAnsi="Times New Roman" w:cs="Times New Roman"/>
          <w:noProof/>
        </w:rPr>
        <w:drawing>
          <wp:inline distT="0" distB="0" distL="0" distR="0">
            <wp:extent cx="6153150" cy="2286000"/>
            <wp:effectExtent l="0" t="0" r="0" b="0"/>
            <wp:docPr id="1"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C5920" w:rsidRPr="000643C1" w:rsidRDefault="00CC5920" w:rsidP="00CC5920">
      <w:pPr>
        <w:ind w:firstLine="567"/>
        <w:jc w:val="both"/>
        <w:rPr>
          <w:rFonts w:ascii="Times New Roman" w:hAnsi="Times New Roman" w:cs="Times New Roman"/>
        </w:rPr>
      </w:pPr>
    </w:p>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 xml:space="preserve">Valsts eksāmenu rezultāti 9. </w:t>
      </w:r>
      <w:r w:rsidR="00A204CD">
        <w:rPr>
          <w:rFonts w:ascii="Times New Roman" w:hAnsi="Times New Roman" w:cs="Times New Roman"/>
        </w:rPr>
        <w:t>k</w:t>
      </w:r>
      <w:r w:rsidRPr="000643C1">
        <w:rPr>
          <w:rFonts w:ascii="Times New Roman" w:hAnsi="Times New Roman" w:cs="Times New Roman"/>
        </w:rPr>
        <w:t>lasei.</w:t>
      </w:r>
    </w:p>
    <w:p w:rsidR="00CC5920" w:rsidRPr="000643C1" w:rsidRDefault="00CC5920" w:rsidP="00CC5920">
      <w:pPr>
        <w:jc w:val="both"/>
        <w:rPr>
          <w:rFonts w:ascii="Times New Roman" w:hAnsi="Times New Roman" w:cs="Times New Roman"/>
        </w:rPr>
      </w:pPr>
      <w:r w:rsidRPr="000643C1">
        <w:rPr>
          <w:rFonts w:ascii="Times New Roman" w:hAnsi="Times New Roman" w:cs="Times New Roman"/>
          <w:noProof/>
        </w:rPr>
        <w:drawing>
          <wp:inline distT="0" distB="0" distL="0" distR="0">
            <wp:extent cx="6134100" cy="1409700"/>
            <wp:effectExtent l="0" t="0" r="0" b="0"/>
            <wp:docPr id="2"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C5920" w:rsidRPr="000643C1" w:rsidRDefault="00CC5920" w:rsidP="00CC5920">
      <w:pPr>
        <w:ind w:firstLine="567"/>
        <w:jc w:val="both"/>
        <w:rPr>
          <w:rFonts w:ascii="Times New Roman" w:hAnsi="Times New Roman" w:cs="Times New Roman"/>
        </w:rPr>
      </w:pPr>
    </w:p>
    <w:tbl>
      <w:tblPr>
        <w:tblW w:w="13231" w:type="dxa"/>
        <w:tblInd w:w="108" w:type="dxa"/>
        <w:tblLook w:val="04A0"/>
      </w:tblPr>
      <w:tblGrid>
        <w:gridCol w:w="1134"/>
        <w:gridCol w:w="1134"/>
        <w:gridCol w:w="1230"/>
        <w:gridCol w:w="1180"/>
        <w:gridCol w:w="1418"/>
        <w:gridCol w:w="1559"/>
        <w:gridCol w:w="1559"/>
        <w:gridCol w:w="4017"/>
      </w:tblGrid>
      <w:tr w:rsidR="00CC5920" w:rsidRPr="000643C1" w:rsidTr="00CC5920">
        <w:trPr>
          <w:trHeight w:val="375"/>
        </w:trPr>
        <w:tc>
          <w:tcPr>
            <w:tcW w:w="13231" w:type="dxa"/>
            <w:gridSpan w:val="8"/>
            <w:tcBorders>
              <w:top w:val="nil"/>
              <w:left w:val="nil"/>
              <w:bottom w:val="nil"/>
              <w:right w:val="nil"/>
            </w:tcBorders>
            <w:shd w:val="clear" w:color="auto" w:fill="auto"/>
            <w:noWrap/>
            <w:vAlign w:val="bottom"/>
            <w:hideMark/>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lastRenderedPageBreak/>
              <w:t xml:space="preserve">Valsts diagnosticējošo darbu 3,. 6. </w:t>
            </w:r>
            <w:r w:rsidR="00A204CD">
              <w:rPr>
                <w:rFonts w:ascii="Times New Roman" w:hAnsi="Times New Roman" w:cs="Times New Roman"/>
              </w:rPr>
              <w:t>k</w:t>
            </w:r>
            <w:r w:rsidRPr="000643C1">
              <w:rPr>
                <w:rFonts w:ascii="Times New Roman" w:hAnsi="Times New Roman" w:cs="Times New Roman"/>
              </w:rPr>
              <w:t xml:space="preserve">lasē un 9. </w:t>
            </w:r>
            <w:r w:rsidR="00A204CD">
              <w:rPr>
                <w:rFonts w:ascii="Times New Roman" w:hAnsi="Times New Roman" w:cs="Times New Roman"/>
              </w:rPr>
              <w:t>k</w:t>
            </w:r>
            <w:r w:rsidRPr="000643C1">
              <w:rPr>
                <w:rFonts w:ascii="Times New Roman" w:hAnsi="Times New Roman" w:cs="Times New Roman"/>
              </w:rPr>
              <w:t xml:space="preserve">lases eksāmenu vidējie rezultāti % no 2014./ 2015. </w:t>
            </w:r>
            <w:r w:rsidR="00A204CD">
              <w:rPr>
                <w:rFonts w:ascii="Times New Roman" w:hAnsi="Times New Roman" w:cs="Times New Roman"/>
              </w:rPr>
              <w:t>m</w:t>
            </w:r>
            <w:r w:rsidRPr="000643C1">
              <w:rPr>
                <w:rFonts w:ascii="Times New Roman" w:hAnsi="Times New Roman" w:cs="Times New Roman"/>
              </w:rPr>
              <w:t>ācību gada.</w:t>
            </w:r>
          </w:p>
        </w:tc>
      </w:tr>
      <w:tr w:rsidR="00CC5920" w:rsidRPr="000643C1" w:rsidTr="00CC5920">
        <w:trPr>
          <w:gridAfter w:val="1"/>
          <w:wAfter w:w="4017" w:type="dxa"/>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5920" w:rsidRPr="000643C1" w:rsidRDefault="00CC5920" w:rsidP="00CC5920">
            <w:pPr>
              <w:jc w:val="both"/>
              <w:rPr>
                <w:rFonts w:ascii="Times New Roman" w:hAnsi="Times New Roman" w:cs="Times New Roman"/>
              </w:rPr>
            </w:pPr>
            <w:r w:rsidRPr="000643C1">
              <w:rPr>
                <w:rFonts w:ascii="Times New Roman" w:hAnsi="Times New Roman" w:cs="Times New Roman"/>
              </w:rPr>
              <w:t>Klase/ māc.g.</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C5920" w:rsidRPr="000643C1" w:rsidRDefault="00CC5920" w:rsidP="00CC5920">
            <w:pPr>
              <w:jc w:val="both"/>
              <w:rPr>
                <w:rFonts w:ascii="Times New Roman" w:hAnsi="Times New Roman" w:cs="Times New Roman"/>
              </w:rPr>
            </w:pPr>
            <w:r w:rsidRPr="000643C1">
              <w:rPr>
                <w:rFonts w:ascii="Times New Roman" w:hAnsi="Times New Roman" w:cs="Times New Roman"/>
              </w:rPr>
              <w:t>2014./15.</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rsidR="00CC5920" w:rsidRPr="000643C1" w:rsidRDefault="00CC5920" w:rsidP="00CC5920">
            <w:pPr>
              <w:ind w:firstLine="62"/>
              <w:jc w:val="both"/>
              <w:rPr>
                <w:rFonts w:ascii="Times New Roman" w:hAnsi="Times New Roman" w:cs="Times New Roman"/>
              </w:rPr>
            </w:pPr>
            <w:r w:rsidRPr="000643C1">
              <w:rPr>
                <w:rFonts w:ascii="Times New Roman" w:hAnsi="Times New Roman" w:cs="Times New Roman"/>
              </w:rPr>
              <w:t>2015./16.</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CC5920" w:rsidRPr="000643C1" w:rsidRDefault="00CC5920" w:rsidP="00CC5920">
            <w:pPr>
              <w:ind w:hanging="28"/>
              <w:jc w:val="both"/>
              <w:rPr>
                <w:rFonts w:ascii="Times New Roman" w:hAnsi="Times New Roman" w:cs="Times New Roman"/>
              </w:rPr>
            </w:pPr>
            <w:r w:rsidRPr="000643C1">
              <w:rPr>
                <w:rFonts w:ascii="Times New Roman" w:hAnsi="Times New Roman" w:cs="Times New Roman"/>
              </w:rPr>
              <w:t>2016./17.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C5920" w:rsidRPr="000643C1" w:rsidRDefault="00CC5920" w:rsidP="00CC5920">
            <w:pPr>
              <w:ind w:firstLine="24"/>
              <w:jc w:val="both"/>
              <w:rPr>
                <w:rFonts w:ascii="Times New Roman" w:hAnsi="Times New Roman" w:cs="Times New Roman"/>
              </w:rPr>
            </w:pPr>
            <w:r w:rsidRPr="000643C1">
              <w:rPr>
                <w:rFonts w:ascii="Times New Roman" w:hAnsi="Times New Roman" w:cs="Times New Roman"/>
              </w:rPr>
              <w:t>2017./18.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C5920" w:rsidRPr="000643C1" w:rsidRDefault="00CC5920" w:rsidP="00CC5920">
            <w:pPr>
              <w:jc w:val="both"/>
              <w:rPr>
                <w:rFonts w:ascii="Times New Roman" w:hAnsi="Times New Roman" w:cs="Times New Roman"/>
              </w:rPr>
            </w:pPr>
            <w:r w:rsidRPr="000643C1">
              <w:rPr>
                <w:rFonts w:ascii="Times New Roman" w:hAnsi="Times New Roman" w:cs="Times New Roman"/>
              </w:rPr>
              <w:t>2018./19.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C5920" w:rsidRPr="000643C1" w:rsidRDefault="00CC5920" w:rsidP="00CC5920">
            <w:pPr>
              <w:jc w:val="both"/>
              <w:rPr>
                <w:rFonts w:ascii="Times New Roman" w:hAnsi="Times New Roman" w:cs="Times New Roman"/>
              </w:rPr>
            </w:pPr>
            <w:r w:rsidRPr="000643C1">
              <w:rPr>
                <w:rFonts w:ascii="Times New Roman" w:hAnsi="Times New Roman" w:cs="Times New Roman"/>
              </w:rPr>
              <w:t>2019./20.</w:t>
            </w:r>
          </w:p>
        </w:tc>
      </w:tr>
      <w:tr w:rsidR="00CC5920" w:rsidRPr="000643C1" w:rsidTr="00CC5920">
        <w:trPr>
          <w:gridAfter w:val="1"/>
          <w:wAfter w:w="4017"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C5920" w:rsidRPr="000643C1" w:rsidRDefault="00CC5920" w:rsidP="00CC5920">
            <w:pPr>
              <w:jc w:val="both"/>
              <w:rPr>
                <w:rFonts w:ascii="Times New Roman" w:hAnsi="Times New Roman" w:cs="Times New Roman"/>
              </w:rPr>
            </w:pPr>
            <w:r w:rsidRPr="000643C1">
              <w:rPr>
                <w:rFonts w:ascii="Times New Roman" w:hAnsi="Times New Roman" w:cs="Times New Roman"/>
              </w:rPr>
              <w:t>3. klase</w:t>
            </w:r>
          </w:p>
        </w:tc>
        <w:tc>
          <w:tcPr>
            <w:tcW w:w="1134" w:type="dxa"/>
            <w:tcBorders>
              <w:top w:val="nil"/>
              <w:left w:val="nil"/>
              <w:bottom w:val="single" w:sz="4" w:space="0" w:color="auto"/>
              <w:right w:val="single" w:sz="4" w:space="0" w:color="auto"/>
            </w:tcBorders>
            <w:shd w:val="clear" w:color="auto" w:fill="auto"/>
            <w:noWrap/>
            <w:vAlign w:val="bottom"/>
            <w:hideMark/>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78</w:t>
            </w:r>
          </w:p>
        </w:tc>
        <w:tc>
          <w:tcPr>
            <w:tcW w:w="1230" w:type="dxa"/>
            <w:tcBorders>
              <w:top w:val="nil"/>
              <w:left w:val="nil"/>
              <w:bottom w:val="single" w:sz="4" w:space="0" w:color="auto"/>
              <w:right w:val="single" w:sz="4" w:space="0" w:color="auto"/>
            </w:tcBorders>
            <w:shd w:val="clear" w:color="auto" w:fill="auto"/>
            <w:noWrap/>
            <w:vAlign w:val="bottom"/>
            <w:hideMark/>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75</w:t>
            </w:r>
          </w:p>
        </w:tc>
        <w:tc>
          <w:tcPr>
            <w:tcW w:w="1180" w:type="dxa"/>
            <w:tcBorders>
              <w:top w:val="nil"/>
              <w:left w:val="nil"/>
              <w:bottom w:val="single" w:sz="4" w:space="0" w:color="auto"/>
              <w:right w:val="single" w:sz="4" w:space="0" w:color="auto"/>
            </w:tcBorders>
            <w:shd w:val="clear" w:color="auto" w:fill="auto"/>
            <w:noWrap/>
            <w:vAlign w:val="bottom"/>
            <w:hideMark/>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67</w:t>
            </w:r>
          </w:p>
        </w:tc>
        <w:tc>
          <w:tcPr>
            <w:tcW w:w="1418" w:type="dxa"/>
            <w:tcBorders>
              <w:top w:val="nil"/>
              <w:left w:val="nil"/>
              <w:bottom w:val="single" w:sz="4" w:space="0" w:color="auto"/>
              <w:right w:val="single" w:sz="4" w:space="0" w:color="auto"/>
            </w:tcBorders>
            <w:shd w:val="clear" w:color="auto" w:fill="auto"/>
            <w:noWrap/>
            <w:vAlign w:val="bottom"/>
            <w:hideMark/>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65</w:t>
            </w:r>
          </w:p>
        </w:tc>
        <w:tc>
          <w:tcPr>
            <w:tcW w:w="1559" w:type="dxa"/>
            <w:tcBorders>
              <w:top w:val="nil"/>
              <w:left w:val="nil"/>
              <w:bottom w:val="single" w:sz="4" w:space="0" w:color="auto"/>
              <w:right w:val="single" w:sz="4" w:space="0" w:color="auto"/>
            </w:tcBorders>
            <w:shd w:val="clear" w:color="auto" w:fill="auto"/>
            <w:noWrap/>
            <w:vAlign w:val="bottom"/>
            <w:hideMark/>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76</w:t>
            </w:r>
          </w:p>
        </w:tc>
        <w:tc>
          <w:tcPr>
            <w:tcW w:w="1559" w:type="dxa"/>
            <w:tcBorders>
              <w:top w:val="nil"/>
              <w:left w:val="nil"/>
              <w:bottom w:val="single" w:sz="4" w:space="0" w:color="auto"/>
              <w:right w:val="single" w:sz="4" w:space="0" w:color="auto"/>
            </w:tcBorders>
            <w:shd w:val="clear" w:color="auto" w:fill="auto"/>
            <w:noWrap/>
            <w:vAlign w:val="bottom"/>
            <w:hideMark/>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57</w:t>
            </w:r>
          </w:p>
        </w:tc>
      </w:tr>
      <w:tr w:rsidR="00CC5920" w:rsidRPr="000643C1" w:rsidTr="00CC5920">
        <w:trPr>
          <w:gridAfter w:val="1"/>
          <w:wAfter w:w="4017"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C5920" w:rsidRPr="000643C1" w:rsidRDefault="00CC5920" w:rsidP="00CC5920">
            <w:pPr>
              <w:jc w:val="both"/>
              <w:rPr>
                <w:rFonts w:ascii="Times New Roman" w:hAnsi="Times New Roman" w:cs="Times New Roman"/>
              </w:rPr>
            </w:pPr>
            <w:r w:rsidRPr="000643C1">
              <w:rPr>
                <w:rFonts w:ascii="Times New Roman" w:hAnsi="Times New Roman" w:cs="Times New Roman"/>
              </w:rPr>
              <w:t>6. klase</w:t>
            </w:r>
          </w:p>
        </w:tc>
        <w:tc>
          <w:tcPr>
            <w:tcW w:w="1134" w:type="dxa"/>
            <w:tcBorders>
              <w:top w:val="nil"/>
              <w:left w:val="nil"/>
              <w:bottom w:val="single" w:sz="4" w:space="0" w:color="auto"/>
              <w:right w:val="single" w:sz="4" w:space="0" w:color="auto"/>
            </w:tcBorders>
            <w:shd w:val="clear" w:color="auto" w:fill="auto"/>
            <w:noWrap/>
            <w:vAlign w:val="bottom"/>
            <w:hideMark/>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66</w:t>
            </w:r>
          </w:p>
        </w:tc>
        <w:tc>
          <w:tcPr>
            <w:tcW w:w="1230" w:type="dxa"/>
            <w:tcBorders>
              <w:top w:val="nil"/>
              <w:left w:val="nil"/>
              <w:bottom w:val="single" w:sz="4" w:space="0" w:color="auto"/>
              <w:right w:val="single" w:sz="4" w:space="0" w:color="auto"/>
            </w:tcBorders>
            <w:shd w:val="clear" w:color="auto" w:fill="auto"/>
            <w:noWrap/>
            <w:vAlign w:val="bottom"/>
            <w:hideMark/>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68</w:t>
            </w:r>
          </w:p>
        </w:tc>
        <w:tc>
          <w:tcPr>
            <w:tcW w:w="1180" w:type="dxa"/>
            <w:tcBorders>
              <w:top w:val="nil"/>
              <w:left w:val="nil"/>
              <w:bottom w:val="single" w:sz="4" w:space="0" w:color="auto"/>
              <w:right w:val="single" w:sz="4" w:space="0" w:color="auto"/>
            </w:tcBorders>
            <w:shd w:val="clear" w:color="auto" w:fill="auto"/>
            <w:noWrap/>
            <w:vAlign w:val="bottom"/>
            <w:hideMark/>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65</w:t>
            </w:r>
          </w:p>
        </w:tc>
        <w:tc>
          <w:tcPr>
            <w:tcW w:w="1418" w:type="dxa"/>
            <w:tcBorders>
              <w:top w:val="nil"/>
              <w:left w:val="nil"/>
              <w:bottom w:val="single" w:sz="4" w:space="0" w:color="auto"/>
              <w:right w:val="single" w:sz="4" w:space="0" w:color="auto"/>
            </w:tcBorders>
            <w:shd w:val="clear" w:color="auto" w:fill="auto"/>
            <w:noWrap/>
            <w:vAlign w:val="bottom"/>
            <w:hideMark/>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65</w:t>
            </w:r>
          </w:p>
        </w:tc>
        <w:tc>
          <w:tcPr>
            <w:tcW w:w="1559" w:type="dxa"/>
            <w:tcBorders>
              <w:top w:val="nil"/>
              <w:left w:val="nil"/>
              <w:bottom w:val="single" w:sz="4" w:space="0" w:color="auto"/>
              <w:right w:val="single" w:sz="4" w:space="0" w:color="auto"/>
            </w:tcBorders>
            <w:shd w:val="clear" w:color="auto" w:fill="auto"/>
            <w:noWrap/>
            <w:vAlign w:val="bottom"/>
            <w:hideMark/>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57</w:t>
            </w:r>
          </w:p>
        </w:tc>
        <w:tc>
          <w:tcPr>
            <w:tcW w:w="1559" w:type="dxa"/>
            <w:tcBorders>
              <w:top w:val="nil"/>
              <w:left w:val="nil"/>
              <w:bottom w:val="single" w:sz="4" w:space="0" w:color="auto"/>
              <w:right w:val="single" w:sz="4" w:space="0" w:color="auto"/>
            </w:tcBorders>
            <w:shd w:val="clear" w:color="auto" w:fill="auto"/>
            <w:noWrap/>
            <w:vAlign w:val="bottom"/>
            <w:hideMark/>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59</w:t>
            </w:r>
          </w:p>
        </w:tc>
      </w:tr>
      <w:tr w:rsidR="00CC5920" w:rsidRPr="000643C1" w:rsidTr="00CC5920">
        <w:trPr>
          <w:gridAfter w:val="1"/>
          <w:wAfter w:w="4017" w:type="dxa"/>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C5920" w:rsidRPr="000643C1" w:rsidRDefault="00CC5920" w:rsidP="00CC5920">
            <w:pPr>
              <w:jc w:val="both"/>
              <w:rPr>
                <w:rFonts w:ascii="Times New Roman" w:hAnsi="Times New Roman" w:cs="Times New Roman"/>
              </w:rPr>
            </w:pPr>
            <w:r w:rsidRPr="000643C1">
              <w:rPr>
                <w:rFonts w:ascii="Times New Roman" w:hAnsi="Times New Roman" w:cs="Times New Roman"/>
              </w:rPr>
              <w:t>9. klase</w:t>
            </w:r>
          </w:p>
        </w:tc>
        <w:tc>
          <w:tcPr>
            <w:tcW w:w="1134" w:type="dxa"/>
            <w:tcBorders>
              <w:top w:val="nil"/>
              <w:left w:val="nil"/>
              <w:bottom w:val="single" w:sz="4" w:space="0" w:color="auto"/>
              <w:right w:val="single" w:sz="4" w:space="0" w:color="auto"/>
            </w:tcBorders>
            <w:shd w:val="clear" w:color="auto" w:fill="auto"/>
            <w:noWrap/>
            <w:vAlign w:val="bottom"/>
            <w:hideMark/>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70</w:t>
            </w:r>
          </w:p>
        </w:tc>
        <w:tc>
          <w:tcPr>
            <w:tcW w:w="1230" w:type="dxa"/>
            <w:tcBorders>
              <w:top w:val="nil"/>
              <w:left w:val="nil"/>
              <w:bottom w:val="single" w:sz="4" w:space="0" w:color="auto"/>
              <w:right w:val="single" w:sz="4" w:space="0" w:color="auto"/>
            </w:tcBorders>
            <w:shd w:val="clear" w:color="auto" w:fill="auto"/>
            <w:noWrap/>
            <w:vAlign w:val="bottom"/>
            <w:hideMark/>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68</w:t>
            </w:r>
          </w:p>
        </w:tc>
        <w:tc>
          <w:tcPr>
            <w:tcW w:w="1180" w:type="dxa"/>
            <w:tcBorders>
              <w:top w:val="nil"/>
              <w:left w:val="nil"/>
              <w:bottom w:val="single" w:sz="4" w:space="0" w:color="auto"/>
              <w:right w:val="single" w:sz="4" w:space="0" w:color="auto"/>
            </w:tcBorders>
            <w:shd w:val="clear" w:color="auto" w:fill="auto"/>
            <w:noWrap/>
            <w:vAlign w:val="bottom"/>
            <w:hideMark/>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65</w:t>
            </w:r>
          </w:p>
        </w:tc>
        <w:tc>
          <w:tcPr>
            <w:tcW w:w="1418" w:type="dxa"/>
            <w:tcBorders>
              <w:top w:val="nil"/>
              <w:left w:val="nil"/>
              <w:bottom w:val="single" w:sz="4" w:space="0" w:color="auto"/>
              <w:right w:val="single" w:sz="4" w:space="0" w:color="auto"/>
            </w:tcBorders>
            <w:shd w:val="clear" w:color="auto" w:fill="auto"/>
            <w:noWrap/>
            <w:vAlign w:val="bottom"/>
            <w:hideMark/>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65</w:t>
            </w:r>
          </w:p>
        </w:tc>
        <w:tc>
          <w:tcPr>
            <w:tcW w:w="1559" w:type="dxa"/>
            <w:tcBorders>
              <w:top w:val="nil"/>
              <w:left w:val="nil"/>
              <w:bottom w:val="single" w:sz="4" w:space="0" w:color="auto"/>
              <w:right w:val="single" w:sz="4" w:space="0" w:color="auto"/>
            </w:tcBorders>
            <w:shd w:val="clear" w:color="auto" w:fill="auto"/>
            <w:noWrap/>
            <w:vAlign w:val="bottom"/>
            <w:hideMark/>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60</w:t>
            </w:r>
          </w:p>
        </w:tc>
        <w:tc>
          <w:tcPr>
            <w:tcW w:w="1559" w:type="dxa"/>
            <w:tcBorders>
              <w:top w:val="nil"/>
              <w:left w:val="nil"/>
              <w:bottom w:val="single" w:sz="4" w:space="0" w:color="auto"/>
              <w:right w:val="single" w:sz="4" w:space="0" w:color="auto"/>
            </w:tcBorders>
            <w:shd w:val="clear" w:color="auto" w:fill="auto"/>
            <w:noWrap/>
            <w:vAlign w:val="bottom"/>
            <w:hideMark/>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60</w:t>
            </w:r>
          </w:p>
        </w:tc>
      </w:tr>
    </w:tbl>
    <w:p w:rsidR="00CC5920" w:rsidRPr="000643C1" w:rsidRDefault="00CC5920" w:rsidP="00CC5920">
      <w:pPr>
        <w:ind w:firstLine="567"/>
        <w:jc w:val="both"/>
        <w:rPr>
          <w:rFonts w:ascii="Times New Roman" w:hAnsi="Times New Roman" w:cs="Times New Roman"/>
        </w:rPr>
      </w:pPr>
    </w:p>
    <w:p w:rsidR="00CC5920" w:rsidRPr="000643C1" w:rsidRDefault="00CC5920" w:rsidP="00CC5920">
      <w:pPr>
        <w:jc w:val="both"/>
        <w:rPr>
          <w:rFonts w:ascii="Times New Roman" w:hAnsi="Times New Roman" w:cs="Times New Roman"/>
        </w:rPr>
      </w:pPr>
      <w:r w:rsidRPr="000643C1">
        <w:rPr>
          <w:rFonts w:ascii="Times New Roman" w:hAnsi="Times New Roman" w:cs="Times New Roman"/>
          <w:noProof/>
        </w:rPr>
        <w:drawing>
          <wp:inline distT="0" distB="0" distL="0" distR="0">
            <wp:extent cx="5867400" cy="2657475"/>
            <wp:effectExtent l="0" t="0" r="0" b="9525"/>
            <wp:docPr id="3"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 xml:space="preserve">Valsts pārbaudes darbu 9. </w:t>
      </w:r>
      <w:r w:rsidR="00A204CD">
        <w:rPr>
          <w:rFonts w:ascii="Times New Roman" w:hAnsi="Times New Roman" w:cs="Times New Roman"/>
        </w:rPr>
        <w:t>k</w:t>
      </w:r>
      <w:r w:rsidRPr="000643C1">
        <w:rPr>
          <w:rFonts w:ascii="Times New Roman" w:hAnsi="Times New Roman" w:cs="Times New Roman"/>
        </w:rPr>
        <w:t xml:space="preserve">lasei vidējais līmenis skolā un novadā no 2017./2018. </w:t>
      </w:r>
      <w:r w:rsidR="00A204CD">
        <w:rPr>
          <w:rFonts w:ascii="Times New Roman" w:hAnsi="Times New Roman" w:cs="Times New Roman"/>
        </w:rPr>
        <w:t>m</w:t>
      </w:r>
      <w:r w:rsidRPr="000643C1">
        <w:rPr>
          <w:rFonts w:ascii="Times New Roman" w:hAnsi="Times New Roman" w:cs="Times New Roman"/>
        </w:rPr>
        <w:t xml:space="preserve">ācību gada līdz 2019./2020. </w:t>
      </w:r>
      <w:r w:rsidR="00A204CD">
        <w:rPr>
          <w:rFonts w:ascii="Times New Roman" w:hAnsi="Times New Roman" w:cs="Times New Roman"/>
        </w:rPr>
        <w:t>m</w:t>
      </w:r>
      <w:r w:rsidRPr="000643C1">
        <w:rPr>
          <w:rFonts w:ascii="Times New Roman" w:hAnsi="Times New Roman" w:cs="Times New Roman"/>
        </w:rPr>
        <w:t>ācību gadam.</w:t>
      </w:r>
    </w:p>
    <w:tbl>
      <w:tblPr>
        <w:tblW w:w="14072" w:type="dxa"/>
        <w:tblInd w:w="-8" w:type="dxa"/>
        <w:tblLayout w:type="fixed"/>
        <w:tblCellMar>
          <w:left w:w="30" w:type="dxa"/>
          <w:right w:w="30" w:type="dxa"/>
        </w:tblCellMar>
        <w:tblLook w:val="0000"/>
      </w:tblPr>
      <w:tblGrid>
        <w:gridCol w:w="2023"/>
        <w:gridCol w:w="1843"/>
        <w:gridCol w:w="1842"/>
        <w:gridCol w:w="1843"/>
        <w:gridCol w:w="1843"/>
        <w:gridCol w:w="2126"/>
        <w:gridCol w:w="2552"/>
      </w:tblGrid>
      <w:tr w:rsidR="00CC5920" w:rsidRPr="000643C1" w:rsidTr="00DA685A">
        <w:trPr>
          <w:trHeight w:val="305"/>
        </w:trPr>
        <w:tc>
          <w:tcPr>
            <w:tcW w:w="2023" w:type="dxa"/>
            <w:tcBorders>
              <w:top w:val="single" w:sz="6" w:space="0" w:color="auto"/>
              <w:left w:val="single" w:sz="6" w:space="0" w:color="auto"/>
              <w:bottom w:val="single" w:sz="6" w:space="0" w:color="auto"/>
              <w:right w:val="single" w:sz="6" w:space="0" w:color="auto"/>
            </w:tcBorders>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Mācību priekšmets</w:t>
            </w:r>
          </w:p>
        </w:tc>
        <w:tc>
          <w:tcPr>
            <w:tcW w:w="1843" w:type="dxa"/>
            <w:tcBorders>
              <w:top w:val="single" w:sz="6" w:space="0" w:color="auto"/>
              <w:left w:val="single" w:sz="6" w:space="0" w:color="auto"/>
              <w:bottom w:val="single" w:sz="6" w:space="0" w:color="auto"/>
              <w:right w:val="single" w:sz="6" w:space="0" w:color="auto"/>
            </w:tcBorders>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skola</w:t>
            </w:r>
          </w:p>
        </w:tc>
        <w:tc>
          <w:tcPr>
            <w:tcW w:w="1842" w:type="dxa"/>
            <w:tcBorders>
              <w:top w:val="single" w:sz="6" w:space="0" w:color="auto"/>
              <w:left w:val="single" w:sz="6" w:space="0" w:color="auto"/>
              <w:bottom w:val="single" w:sz="6" w:space="0" w:color="auto"/>
              <w:right w:val="single" w:sz="6" w:space="0" w:color="auto"/>
            </w:tcBorders>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novads</w:t>
            </w:r>
          </w:p>
        </w:tc>
        <w:tc>
          <w:tcPr>
            <w:tcW w:w="1843" w:type="dxa"/>
            <w:tcBorders>
              <w:top w:val="single" w:sz="6" w:space="0" w:color="auto"/>
              <w:left w:val="single" w:sz="6" w:space="0" w:color="auto"/>
              <w:bottom w:val="single" w:sz="6" w:space="0" w:color="auto"/>
              <w:right w:val="single" w:sz="6" w:space="0" w:color="auto"/>
            </w:tcBorders>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skola</w:t>
            </w:r>
          </w:p>
        </w:tc>
        <w:tc>
          <w:tcPr>
            <w:tcW w:w="1843" w:type="dxa"/>
            <w:tcBorders>
              <w:top w:val="single" w:sz="6" w:space="0" w:color="auto"/>
              <w:left w:val="single" w:sz="6" w:space="0" w:color="auto"/>
              <w:bottom w:val="single" w:sz="6" w:space="0" w:color="auto"/>
              <w:right w:val="single" w:sz="6" w:space="0" w:color="auto"/>
            </w:tcBorders>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novads</w:t>
            </w:r>
          </w:p>
        </w:tc>
        <w:tc>
          <w:tcPr>
            <w:tcW w:w="2126" w:type="dxa"/>
            <w:tcBorders>
              <w:top w:val="single" w:sz="6" w:space="0" w:color="auto"/>
              <w:left w:val="single" w:sz="6" w:space="0" w:color="auto"/>
              <w:bottom w:val="single" w:sz="6" w:space="0" w:color="auto"/>
              <w:right w:val="single" w:sz="6" w:space="0" w:color="auto"/>
            </w:tcBorders>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skola</w:t>
            </w:r>
          </w:p>
        </w:tc>
        <w:tc>
          <w:tcPr>
            <w:tcW w:w="2552" w:type="dxa"/>
            <w:tcBorders>
              <w:top w:val="single" w:sz="6" w:space="0" w:color="auto"/>
              <w:left w:val="single" w:sz="6" w:space="0" w:color="auto"/>
              <w:bottom w:val="single" w:sz="6" w:space="0" w:color="auto"/>
              <w:right w:val="single" w:sz="6" w:space="0" w:color="auto"/>
            </w:tcBorders>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novads</w:t>
            </w:r>
          </w:p>
        </w:tc>
      </w:tr>
      <w:tr w:rsidR="00CC5920" w:rsidRPr="000643C1" w:rsidTr="00DA685A">
        <w:trPr>
          <w:trHeight w:val="290"/>
        </w:trPr>
        <w:tc>
          <w:tcPr>
            <w:tcW w:w="2023" w:type="dxa"/>
            <w:tcBorders>
              <w:top w:val="single" w:sz="6" w:space="0" w:color="auto"/>
              <w:left w:val="single" w:sz="6" w:space="0" w:color="auto"/>
              <w:bottom w:val="single" w:sz="6" w:space="0" w:color="auto"/>
              <w:right w:val="single" w:sz="6" w:space="0" w:color="auto"/>
            </w:tcBorders>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 xml:space="preserve">Latviešu </w:t>
            </w:r>
            <w:r w:rsidRPr="000643C1">
              <w:rPr>
                <w:rFonts w:ascii="Times New Roman" w:hAnsi="Times New Roman" w:cs="Times New Roman"/>
              </w:rPr>
              <w:lastRenderedPageBreak/>
              <w:t>valoda</w:t>
            </w:r>
          </w:p>
        </w:tc>
        <w:tc>
          <w:tcPr>
            <w:tcW w:w="1843" w:type="dxa"/>
            <w:tcBorders>
              <w:top w:val="single" w:sz="6" w:space="0" w:color="auto"/>
              <w:left w:val="single" w:sz="6" w:space="0" w:color="auto"/>
              <w:bottom w:val="single" w:sz="6" w:space="0" w:color="auto"/>
              <w:right w:val="single" w:sz="6" w:space="0" w:color="auto"/>
            </w:tcBorders>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lastRenderedPageBreak/>
              <w:t>68</w:t>
            </w:r>
          </w:p>
        </w:tc>
        <w:tc>
          <w:tcPr>
            <w:tcW w:w="1842" w:type="dxa"/>
            <w:tcBorders>
              <w:top w:val="single" w:sz="6" w:space="0" w:color="auto"/>
              <w:left w:val="single" w:sz="6" w:space="0" w:color="auto"/>
              <w:bottom w:val="single" w:sz="6" w:space="0" w:color="auto"/>
              <w:right w:val="single" w:sz="6" w:space="0" w:color="auto"/>
            </w:tcBorders>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64</w:t>
            </w:r>
          </w:p>
        </w:tc>
        <w:tc>
          <w:tcPr>
            <w:tcW w:w="1843" w:type="dxa"/>
            <w:tcBorders>
              <w:top w:val="single" w:sz="6" w:space="0" w:color="auto"/>
              <w:left w:val="single" w:sz="6" w:space="0" w:color="auto"/>
              <w:bottom w:val="single" w:sz="6" w:space="0" w:color="auto"/>
              <w:right w:val="single" w:sz="6" w:space="0" w:color="auto"/>
            </w:tcBorders>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71</w:t>
            </w:r>
          </w:p>
        </w:tc>
        <w:tc>
          <w:tcPr>
            <w:tcW w:w="1843" w:type="dxa"/>
            <w:tcBorders>
              <w:top w:val="single" w:sz="6" w:space="0" w:color="auto"/>
              <w:left w:val="single" w:sz="6" w:space="0" w:color="auto"/>
              <w:bottom w:val="single" w:sz="6" w:space="0" w:color="auto"/>
              <w:right w:val="single" w:sz="6" w:space="0" w:color="auto"/>
            </w:tcBorders>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61</w:t>
            </w:r>
          </w:p>
        </w:tc>
        <w:tc>
          <w:tcPr>
            <w:tcW w:w="2126" w:type="dxa"/>
            <w:tcBorders>
              <w:top w:val="single" w:sz="6" w:space="0" w:color="auto"/>
              <w:left w:val="single" w:sz="6" w:space="0" w:color="auto"/>
              <w:bottom w:val="single" w:sz="6" w:space="0" w:color="auto"/>
              <w:right w:val="single" w:sz="6" w:space="0" w:color="auto"/>
            </w:tcBorders>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60</w:t>
            </w:r>
          </w:p>
        </w:tc>
        <w:tc>
          <w:tcPr>
            <w:tcW w:w="2552" w:type="dxa"/>
            <w:tcBorders>
              <w:top w:val="single" w:sz="6" w:space="0" w:color="auto"/>
              <w:left w:val="single" w:sz="6" w:space="0" w:color="auto"/>
              <w:bottom w:val="single" w:sz="6" w:space="0" w:color="auto"/>
              <w:right w:val="single" w:sz="6" w:space="0" w:color="auto"/>
            </w:tcBorders>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60</w:t>
            </w:r>
          </w:p>
        </w:tc>
      </w:tr>
      <w:tr w:rsidR="00CC5920" w:rsidRPr="000643C1" w:rsidTr="00DA685A">
        <w:trPr>
          <w:trHeight w:val="290"/>
        </w:trPr>
        <w:tc>
          <w:tcPr>
            <w:tcW w:w="2023" w:type="dxa"/>
            <w:tcBorders>
              <w:top w:val="single" w:sz="6" w:space="0" w:color="auto"/>
              <w:left w:val="single" w:sz="6" w:space="0" w:color="auto"/>
              <w:bottom w:val="single" w:sz="6" w:space="0" w:color="auto"/>
              <w:right w:val="single" w:sz="6" w:space="0" w:color="auto"/>
            </w:tcBorders>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lastRenderedPageBreak/>
              <w:t>Angļu valoda</w:t>
            </w:r>
          </w:p>
        </w:tc>
        <w:tc>
          <w:tcPr>
            <w:tcW w:w="1843" w:type="dxa"/>
            <w:tcBorders>
              <w:top w:val="single" w:sz="6" w:space="0" w:color="auto"/>
              <w:left w:val="single" w:sz="6" w:space="0" w:color="auto"/>
              <w:bottom w:val="single" w:sz="6" w:space="0" w:color="auto"/>
              <w:right w:val="single" w:sz="6" w:space="0" w:color="auto"/>
            </w:tcBorders>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64</w:t>
            </w:r>
          </w:p>
        </w:tc>
        <w:tc>
          <w:tcPr>
            <w:tcW w:w="1842" w:type="dxa"/>
            <w:tcBorders>
              <w:top w:val="single" w:sz="6" w:space="0" w:color="auto"/>
              <w:left w:val="single" w:sz="6" w:space="0" w:color="auto"/>
              <w:bottom w:val="single" w:sz="6" w:space="0" w:color="auto"/>
              <w:right w:val="single" w:sz="6" w:space="0" w:color="auto"/>
            </w:tcBorders>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67</w:t>
            </w:r>
          </w:p>
        </w:tc>
        <w:tc>
          <w:tcPr>
            <w:tcW w:w="1843" w:type="dxa"/>
            <w:tcBorders>
              <w:top w:val="single" w:sz="6" w:space="0" w:color="auto"/>
              <w:left w:val="single" w:sz="6" w:space="0" w:color="auto"/>
              <w:bottom w:val="single" w:sz="6" w:space="0" w:color="auto"/>
              <w:right w:val="single" w:sz="6" w:space="0" w:color="auto"/>
            </w:tcBorders>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67</w:t>
            </w:r>
          </w:p>
        </w:tc>
        <w:tc>
          <w:tcPr>
            <w:tcW w:w="1843" w:type="dxa"/>
            <w:tcBorders>
              <w:top w:val="single" w:sz="6" w:space="0" w:color="auto"/>
              <w:left w:val="single" w:sz="6" w:space="0" w:color="auto"/>
              <w:bottom w:val="single" w:sz="6" w:space="0" w:color="auto"/>
              <w:right w:val="single" w:sz="6" w:space="0" w:color="auto"/>
            </w:tcBorders>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68</w:t>
            </w:r>
          </w:p>
        </w:tc>
        <w:tc>
          <w:tcPr>
            <w:tcW w:w="2126" w:type="dxa"/>
            <w:tcBorders>
              <w:top w:val="single" w:sz="6" w:space="0" w:color="auto"/>
              <w:left w:val="single" w:sz="6" w:space="0" w:color="auto"/>
              <w:bottom w:val="single" w:sz="6" w:space="0" w:color="auto"/>
              <w:right w:val="single" w:sz="6" w:space="0" w:color="auto"/>
            </w:tcBorders>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67</w:t>
            </w:r>
          </w:p>
        </w:tc>
        <w:tc>
          <w:tcPr>
            <w:tcW w:w="2552" w:type="dxa"/>
            <w:tcBorders>
              <w:top w:val="single" w:sz="6" w:space="0" w:color="auto"/>
              <w:left w:val="single" w:sz="6" w:space="0" w:color="auto"/>
              <w:bottom w:val="single" w:sz="6" w:space="0" w:color="auto"/>
              <w:right w:val="single" w:sz="6" w:space="0" w:color="auto"/>
            </w:tcBorders>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67</w:t>
            </w:r>
          </w:p>
        </w:tc>
      </w:tr>
      <w:tr w:rsidR="00CC5920" w:rsidRPr="000643C1" w:rsidTr="00DA685A">
        <w:trPr>
          <w:trHeight w:val="290"/>
        </w:trPr>
        <w:tc>
          <w:tcPr>
            <w:tcW w:w="2023" w:type="dxa"/>
            <w:tcBorders>
              <w:top w:val="single" w:sz="6" w:space="0" w:color="auto"/>
              <w:left w:val="single" w:sz="6" w:space="0" w:color="auto"/>
              <w:bottom w:val="single" w:sz="6" w:space="0" w:color="auto"/>
              <w:right w:val="single" w:sz="6" w:space="0" w:color="auto"/>
            </w:tcBorders>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Krievu valoda</w:t>
            </w:r>
          </w:p>
        </w:tc>
        <w:tc>
          <w:tcPr>
            <w:tcW w:w="1843" w:type="dxa"/>
            <w:tcBorders>
              <w:top w:val="single" w:sz="6" w:space="0" w:color="auto"/>
              <w:left w:val="single" w:sz="6" w:space="0" w:color="auto"/>
              <w:bottom w:val="single" w:sz="6" w:space="0" w:color="auto"/>
              <w:right w:val="single" w:sz="6" w:space="0" w:color="auto"/>
            </w:tcBorders>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w:t>
            </w:r>
          </w:p>
        </w:tc>
        <w:tc>
          <w:tcPr>
            <w:tcW w:w="1842" w:type="dxa"/>
            <w:tcBorders>
              <w:top w:val="single" w:sz="6" w:space="0" w:color="auto"/>
              <w:left w:val="single" w:sz="6" w:space="0" w:color="auto"/>
              <w:bottom w:val="single" w:sz="6" w:space="0" w:color="auto"/>
              <w:right w:val="single" w:sz="6" w:space="0" w:color="auto"/>
            </w:tcBorders>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w:t>
            </w:r>
          </w:p>
        </w:tc>
        <w:tc>
          <w:tcPr>
            <w:tcW w:w="1843" w:type="dxa"/>
            <w:tcBorders>
              <w:top w:val="single" w:sz="6" w:space="0" w:color="auto"/>
              <w:left w:val="single" w:sz="6" w:space="0" w:color="auto"/>
              <w:bottom w:val="single" w:sz="6" w:space="0" w:color="auto"/>
              <w:right w:val="single" w:sz="6" w:space="0" w:color="auto"/>
            </w:tcBorders>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53</w:t>
            </w:r>
          </w:p>
        </w:tc>
        <w:tc>
          <w:tcPr>
            <w:tcW w:w="1843" w:type="dxa"/>
            <w:tcBorders>
              <w:top w:val="single" w:sz="6" w:space="0" w:color="auto"/>
              <w:left w:val="single" w:sz="6" w:space="0" w:color="auto"/>
              <w:bottom w:val="single" w:sz="6" w:space="0" w:color="auto"/>
              <w:right w:val="single" w:sz="6" w:space="0" w:color="auto"/>
            </w:tcBorders>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69</w:t>
            </w:r>
          </w:p>
        </w:tc>
        <w:tc>
          <w:tcPr>
            <w:tcW w:w="2126" w:type="dxa"/>
            <w:tcBorders>
              <w:top w:val="single" w:sz="6" w:space="0" w:color="auto"/>
              <w:left w:val="single" w:sz="6" w:space="0" w:color="auto"/>
              <w:bottom w:val="single" w:sz="6" w:space="0" w:color="auto"/>
              <w:right w:val="single" w:sz="6" w:space="0" w:color="auto"/>
            </w:tcBorders>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67</w:t>
            </w:r>
          </w:p>
        </w:tc>
        <w:tc>
          <w:tcPr>
            <w:tcW w:w="2552" w:type="dxa"/>
            <w:tcBorders>
              <w:top w:val="single" w:sz="6" w:space="0" w:color="auto"/>
              <w:left w:val="single" w:sz="6" w:space="0" w:color="auto"/>
              <w:bottom w:val="single" w:sz="6" w:space="0" w:color="auto"/>
              <w:right w:val="single" w:sz="6" w:space="0" w:color="auto"/>
            </w:tcBorders>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60</w:t>
            </w:r>
          </w:p>
        </w:tc>
      </w:tr>
      <w:tr w:rsidR="00CC5920" w:rsidRPr="000643C1" w:rsidTr="00DA685A">
        <w:trPr>
          <w:trHeight w:val="290"/>
        </w:trPr>
        <w:tc>
          <w:tcPr>
            <w:tcW w:w="2023" w:type="dxa"/>
            <w:tcBorders>
              <w:top w:val="single" w:sz="6" w:space="0" w:color="auto"/>
              <w:left w:val="single" w:sz="6" w:space="0" w:color="auto"/>
              <w:bottom w:val="single" w:sz="6" w:space="0" w:color="auto"/>
              <w:right w:val="single" w:sz="6" w:space="0" w:color="auto"/>
            </w:tcBorders>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Matemātika</w:t>
            </w:r>
          </w:p>
        </w:tc>
        <w:tc>
          <w:tcPr>
            <w:tcW w:w="1843" w:type="dxa"/>
            <w:tcBorders>
              <w:top w:val="single" w:sz="6" w:space="0" w:color="auto"/>
              <w:left w:val="single" w:sz="6" w:space="0" w:color="auto"/>
              <w:bottom w:val="single" w:sz="6" w:space="0" w:color="auto"/>
              <w:right w:val="single" w:sz="6" w:space="0" w:color="auto"/>
            </w:tcBorders>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59</w:t>
            </w:r>
          </w:p>
        </w:tc>
        <w:tc>
          <w:tcPr>
            <w:tcW w:w="1842" w:type="dxa"/>
            <w:tcBorders>
              <w:top w:val="single" w:sz="6" w:space="0" w:color="auto"/>
              <w:left w:val="single" w:sz="6" w:space="0" w:color="auto"/>
              <w:bottom w:val="single" w:sz="6" w:space="0" w:color="auto"/>
              <w:right w:val="single" w:sz="6" w:space="0" w:color="auto"/>
            </w:tcBorders>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51</w:t>
            </w:r>
          </w:p>
        </w:tc>
        <w:tc>
          <w:tcPr>
            <w:tcW w:w="1843" w:type="dxa"/>
            <w:tcBorders>
              <w:top w:val="single" w:sz="6" w:space="0" w:color="auto"/>
              <w:left w:val="single" w:sz="6" w:space="0" w:color="auto"/>
              <w:bottom w:val="single" w:sz="6" w:space="0" w:color="auto"/>
              <w:right w:val="single" w:sz="6" w:space="0" w:color="auto"/>
            </w:tcBorders>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51</w:t>
            </w:r>
          </w:p>
        </w:tc>
        <w:tc>
          <w:tcPr>
            <w:tcW w:w="1843" w:type="dxa"/>
            <w:tcBorders>
              <w:top w:val="single" w:sz="6" w:space="0" w:color="auto"/>
              <w:left w:val="single" w:sz="6" w:space="0" w:color="auto"/>
              <w:bottom w:val="single" w:sz="6" w:space="0" w:color="auto"/>
              <w:right w:val="single" w:sz="6" w:space="0" w:color="auto"/>
            </w:tcBorders>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50</w:t>
            </w:r>
          </w:p>
        </w:tc>
        <w:tc>
          <w:tcPr>
            <w:tcW w:w="2126" w:type="dxa"/>
            <w:tcBorders>
              <w:top w:val="single" w:sz="6" w:space="0" w:color="auto"/>
              <w:left w:val="single" w:sz="6" w:space="0" w:color="auto"/>
              <w:bottom w:val="single" w:sz="6" w:space="0" w:color="auto"/>
              <w:right w:val="single" w:sz="6" w:space="0" w:color="auto"/>
            </w:tcBorders>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59</w:t>
            </w:r>
          </w:p>
        </w:tc>
        <w:tc>
          <w:tcPr>
            <w:tcW w:w="2552" w:type="dxa"/>
            <w:tcBorders>
              <w:top w:val="single" w:sz="6" w:space="0" w:color="auto"/>
              <w:left w:val="single" w:sz="6" w:space="0" w:color="auto"/>
              <w:bottom w:val="single" w:sz="6" w:space="0" w:color="auto"/>
              <w:right w:val="single" w:sz="6" w:space="0" w:color="auto"/>
            </w:tcBorders>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56</w:t>
            </w:r>
          </w:p>
        </w:tc>
      </w:tr>
      <w:tr w:rsidR="00CC5920" w:rsidRPr="000643C1" w:rsidTr="00DA685A">
        <w:trPr>
          <w:trHeight w:val="290"/>
        </w:trPr>
        <w:tc>
          <w:tcPr>
            <w:tcW w:w="2023" w:type="dxa"/>
            <w:tcBorders>
              <w:top w:val="single" w:sz="6" w:space="0" w:color="auto"/>
              <w:left w:val="single" w:sz="6" w:space="0" w:color="auto"/>
              <w:bottom w:val="single" w:sz="6" w:space="0" w:color="auto"/>
              <w:right w:val="single" w:sz="6" w:space="0" w:color="auto"/>
            </w:tcBorders>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Vēsture</w:t>
            </w:r>
          </w:p>
        </w:tc>
        <w:tc>
          <w:tcPr>
            <w:tcW w:w="1843" w:type="dxa"/>
            <w:tcBorders>
              <w:top w:val="single" w:sz="6" w:space="0" w:color="auto"/>
              <w:left w:val="single" w:sz="6" w:space="0" w:color="auto"/>
              <w:bottom w:val="single" w:sz="6" w:space="0" w:color="auto"/>
              <w:right w:val="single" w:sz="6" w:space="0" w:color="auto"/>
            </w:tcBorders>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67</w:t>
            </w:r>
          </w:p>
        </w:tc>
        <w:tc>
          <w:tcPr>
            <w:tcW w:w="1842" w:type="dxa"/>
            <w:tcBorders>
              <w:top w:val="single" w:sz="6" w:space="0" w:color="auto"/>
              <w:left w:val="single" w:sz="6" w:space="0" w:color="auto"/>
              <w:bottom w:val="single" w:sz="6" w:space="0" w:color="auto"/>
              <w:right w:val="single" w:sz="6" w:space="0" w:color="auto"/>
            </w:tcBorders>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60</w:t>
            </w:r>
          </w:p>
        </w:tc>
        <w:tc>
          <w:tcPr>
            <w:tcW w:w="1843" w:type="dxa"/>
            <w:tcBorders>
              <w:top w:val="single" w:sz="6" w:space="0" w:color="auto"/>
              <w:left w:val="single" w:sz="6" w:space="0" w:color="auto"/>
              <w:bottom w:val="single" w:sz="6" w:space="0" w:color="auto"/>
              <w:right w:val="single" w:sz="6" w:space="0" w:color="auto"/>
            </w:tcBorders>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59</w:t>
            </w:r>
          </w:p>
        </w:tc>
        <w:tc>
          <w:tcPr>
            <w:tcW w:w="1843" w:type="dxa"/>
            <w:tcBorders>
              <w:top w:val="single" w:sz="6" w:space="0" w:color="auto"/>
              <w:left w:val="single" w:sz="6" w:space="0" w:color="auto"/>
              <w:bottom w:val="single" w:sz="6" w:space="0" w:color="auto"/>
              <w:right w:val="single" w:sz="6" w:space="0" w:color="auto"/>
            </w:tcBorders>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52</w:t>
            </w:r>
          </w:p>
        </w:tc>
        <w:tc>
          <w:tcPr>
            <w:tcW w:w="2126" w:type="dxa"/>
            <w:tcBorders>
              <w:top w:val="single" w:sz="6" w:space="0" w:color="auto"/>
              <w:left w:val="single" w:sz="6" w:space="0" w:color="auto"/>
              <w:bottom w:val="single" w:sz="6" w:space="0" w:color="auto"/>
              <w:right w:val="single" w:sz="6" w:space="0" w:color="auto"/>
            </w:tcBorders>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56</w:t>
            </w:r>
          </w:p>
        </w:tc>
        <w:tc>
          <w:tcPr>
            <w:tcW w:w="2552" w:type="dxa"/>
            <w:tcBorders>
              <w:top w:val="single" w:sz="6" w:space="0" w:color="auto"/>
              <w:left w:val="single" w:sz="6" w:space="0" w:color="auto"/>
              <w:bottom w:val="single" w:sz="6" w:space="0" w:color="auto"/>
              <w:right w:val="single" w:sz="6" w:space="0" w:color="auto"/>
            </w:tcBorders>
          </w:tcPr>
          <w:p w:rsidR="00CC5920" w:rsidRPr="000643C1" w:rsidRDefault="00CC5920" w:rsidP="00CC5920">
            <w:pPr>
              <w:ind w:firstLine="567"/>
              <w:jc w:val="both"/>
              <w:rPr>
                <w:rFonts w:ascii="Times New Roman" w:hAnsi="Times New Roman" w:cs="Times New Roman"/>
              </w:rPr>
            </w:pPr>
            <w:r w:rsidRPr="000643C1">
              <w:rPr>
                <w:rFonts w:ascii="Times New Roman" w:hAnsi="Times New Roman" w:cs="Times New Roman"/>
              </w:rPr>
              <w:t>61</w:t>
            </w:r>
          </w:p>
        </w:tc>
      </w:tr>
      <w:tr w:rsidR="009259A8" w:rsidRPr="000643C1" w:rsidTr="00DA685A">
        <w:trPr>
          <w:trHeight w:val="290"/>
        </w:trPr>
        <w:tc>
          <w:tcPr>
            <w:tcW w:w="2023" w:type="dxa"/>
            <w:tcBorders>
              <w:top w:val="single" w:sz="6" w:space="0" w:color="auto"/>
              <w:left w:val="single" w:sz="6" w:space="0" w:color="auto"/>
              <w:bottom w:val="single" w:sz="6" w:space="0" w:color="auto"/>
              <w:right w:val="single" w:sz="6" w:space="0" w:color="auto"/>
            </w:tcBorders>
          </w:tcPr>
          <w:p w:rsidR="009259A8" w:rsidRPr="000643C1" w:rsidRDefault="009259A8" w:rsidP="00CC5920">
            <w:pPr>
              <w:ind w:firstLine="567"/>
              <w:jc w:val="both"/>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tcPr>
          <w:p w:rsidR="009259A8" w:rsidRPr="000643C1" w:rsidRDefault="009259A8" w:rsidP="007E4537">
            <w:pPr>
              <w:jc w:val="both"/>
              <w:rPr>
                <w:rFonts w:ascii="Times New Roman" w:hAnsi="Times New Roman" w:cs="Times New Roman"/>
              </w:rPr>
            </w:pPr>
            <w:r>
              <w:rPr>
                <w:rFonts w:ascii="Times New Roman" w:hAnsi="Times New Roman" w:cs="Times New Roman"/>
              </w:rPr>
              <w:t>2017.</w:t>
            </w:r>
            <w:r w:rsidR="00DA685A">
              <w:rPr>
                <w:rFonts w:ascii="Times New Roman" w:hAnsi="Times New Roman" w:cs="Times New Roman"/>
              </w:rPr>
              <w:t>/</w:t>
            </w:r>
            <w:r>
              <w:rPr>
                <w:rFonts w:ascii="Times New Roman" w:hAnsi="Times New Roman" w:cs="Times New Roman"/>
              </w:rPr>
              <w:t xml:space="preserve">18. </w:t>
            </w:r>
            <w:r w:rsidR="00921D43">
              <w:rPr>
                <w:rFonts w:ascii="Times New Roman" w:hAnsi="Times New Roman" w:cs="Times New Roman"/>
              </w:rPr>
              <w:t>M</w:t>
            </w:r>
            <w:r>
              <w:rPr>
                <w:rFonts w:ascii="Times New Roman" w:hAnsi="Times New Roman" w:cs="Times New Roman"/>
              </w:rPr>
              <w:t>.</w:t>
            </w:r>
            <w:r w:rsidR="00DA685A">
              <w:rPr>
                <w:rFonts w:ascii="Times New Roman" w:hAnsi="Times New Roman" w:cs="Times New Roman"/>
              </w:rPr>
              <w:t xml:space="preserve"> </w:t>
            </w:r>
            <w:r>
              <w:rPr>
                <w:rFonts w:ascii="Times New Roman" w:hAnsi="Times New Roman" w:cs="Times New Roman"/>
              </w:rPr>
              <w:t>g.</w:t>
            </w:r>
          </w:p>
        </w:tc>
        <w:tc>
          <w:tcPr>
            <w:tcW w:w="1842" w:type="dxa"/>
            <w:tcBorders>
              <w:top w:val="single" w:sz="6" w:space="0" w:color="auto"/>
              <w:left w:val="single" w:sz="6" w:space="0" w:color="auto"/>
              <w:bottom w:val="single" w:sz="6" w:space="0" w:color="auto"/>
              <w:right w:val="single" w:sz="6" w:space="0" w:color="auto"/>
            </w:tcBorders>
          </w:tcPr>
          <w:p w:rsidR="009259A8" w:rsidRPr="000643C1" w:rsidRDefault="00DA685A" w:rsidP="00DA685A">
            <w:pPr>
              <w:jc w:val="both"/>
              <w:rPr>
                <w:rFonts w:ascii="Times New Roman" w:hAnsi="Times New Roman" w:cs="Times New Roman"/>
              </w:rPr>
            </w:pPr>
            <w:r>
              <w:rPr>
                <w:rFonts w:ascii="Times New Roman" w:hAnsi="Times New Roman" w:cs="Times New Roman"/>
              </w:rPr>
              <w:t xml:space="preserve">2017./18. </w:t>
            </w:r>
            <w:r w:rsidR="00921D43">
              <w:rPr>
                <w:rFonts w:ascii="Times New Roman" w:hAnsi="Times New Roman" w:cs="Times New Roman"/>
              </w:rPr>
              <w:t>M</w:t>
            </w:r>
            <w:r>
              <w:rPr>
                <w:rFonts w:ascii="Times New Roman" w:hAnsi="Times New Roman" w:cs="Times New Roman"/>
              </w:rPr>
              <w:t>. g.</w:t>
            </w:r>
          </w:p>
        </w:tc>
        <w:tc>
          <w:tcPr>
            <w:tcW w:w="1843" w:type="dxa"/>
            <w:tcBorders>
              <w:top w:val="single" w:sz="6" w:space="0" w:color="auto"/>
              <w:left w:val="single" w:sz="6" w:space="0" w:color="auto"/>
              <w:bottom w:val="single" w:sz="6" w:space="0" w:color="auto"/>
              <w:right w:val="single" w:sz="6" w:space="0" w:color="auto"/>
            </w:tcBorders>
          </w:tcPr>
          <w:p w:rsidR="009259A8" w:rsidRPr="000643C1" w:rsidRDefault="00DA685A" w:rsidP="00DA685A">
            <w:pPr>
              <w:jc w:val="both"/>
              <w:rPr>
                <w:rFonts w:ascii="Times New Roman" w:hAnsi="Times New Roman" w:cs="Times New Roman"/>
              </w:rPr>
            </w:pPr>
            <w:r>
              <w:rPr>
                <w:rFonts w:ascii="Times New Roman" w:hAnsi="Times New Roman" w:cs="Times New Roman"/>
              </w:rPr>
              <w:t xml:space="preserve">2018./2019. </w:t>
            </w:r>
            <w:r w:rsidR="00921D43">
              <w:rPr>
                <w:rFonts w:ascii="Times New Roman" w:hAnsi="Times New Roman" w:cs="Times New Roman"/>
              </w:rPr>
              <w:t>M</w:t>
            </w:r>
            <w:r>
              <w:rPr>
                <w:rFonts w:ascii="Times New Roman" w:hAnsi="Times New Roman" w:cs="Times New Roman"/>
              </w:rPr>
              <w:t>.g.</w:t>
            </w:r>
          </w:p>
        </w:tc>
        <w:tc>
          <w:tcPr>
            <w:tcW w:w="1843" w:type="dxa"/>
            <w:tcBorders>
              <w:top w:val="single" w:sz="6" w:space="0" w:color="auto"/>
              <w:left w:val="single" w:sz="6" w:space="0" w:color="auto"/>
              <w:bottom w:val="single" w:sz="6" w:space="0" w:color="auto"/>
              <w:right w:val="single" w:sz="6" w:space="0" w:color="auto"/>
            </w:tcBorders>
          </w:tcPr>
          <w:p w:rsidR="009259A8" w:rsidRPr="000643C1" w:rsidRDefault="00DA685A" w:rsidP="00DA685A">
            <w:pPr>
              <w:jc w:val="both"/>
              <w:rPr>
                <w:rFonts w:ascii="Times New Roman" w:hAnsi="Times New Roman" w:cs="Times New Roman"/>
              </w:rPr>
            </w:pPr>
            <w:r>
              <w:rPr>
                <w:rFonts w:ascii="Times New Roman" w:hAnsi="Times New Roman" w:cs="Times New Roman"/>
              </w:rPr>
              <w:t xml:space="preserve">2018./2019. </w:t>
            </w:r>
            <w:r w:rsidR="00921D43">
              <w:rPr>
                <w:rFonts w:ascii="Times New Roman" w:hAnsi="Times New Roman" w:cs="Times New Roman"/>
              </w:rPr>
              <w:t>M</w:t>
            </w:r>
            <w:r>
              <w:rPr>
                <w:rFonts w:ascii="Times New Roman" w:hAnsi="Times New Roman" w:cs="Times New Roman"/>
              </w:rPr>
              <w:t>.g.</w:t>
            </w:r>
          </w:p>
        </w:tc>
        <w:tc>
          <w:tcPr>
            <w:tcW w:w="2126" w:type="dxa"/>
            <w:tcBorders>
              <w:top w:val="single" w:sz="6" w:space="0" w:color="auto"/>
              <w:left w:val="single" w:sz="6" w:space="0" w:color="auto"/>
              <w:bottom w:val="single" w:sz="6" w:space="0" w:color="auto"/>
              <w:right w:val="single" w:sz="6" w:space="0" w:color="auto"/>
            </w:tcBorders>
          </w:tcPr>
          <w:p w:rsidR="009259A8" w:rsidRPr="000643C1" w:rsidRDefault="00DA685A" w:rsidP="00DA685A">
            <w:pPr>
              <w:jc w:val="both"/>
              <w:rPr>
                <w:rFonts w:ascii="Times New Roman" w:hAnsi="Times New Roman" w:cs="Times New Roman"/>
              </w:rPr>
            </w:pPr>
            <w:r>
              <w:rPr>
                <w:rFonts w:ascii="Times New Roman" w:hAnsi="Times New Roman" w:cs="Times New Roman"/>
              </w:rPr>
              <w:t>2019./2020.m.g.</w:t>
            </w:r>
          </w:p>
        </w:tc>
        <w:tc>
          <w:tcPr>
            <w:tcW w:w="2552" w:type="dxa"/>
            <w:tcBorders>
              <w:top w:val="single" w:sz="6" w:space="0" w:color="auto"/>
              <w:left w:val="single" w:sz="6" w:space="0" w:color="auto"/>
              <w:bottom w:val="single" w:sz="6" w:space="0" w:color="auto"/>
              <w:right w:val="single" w:sz="6" w:space="0" w:color="auto"/>
            </w:tcBorders>
          </w:tcPr>
          <w:p w:rsidR="009259A8" w:rsidRPr="000643C1" w:rsidRDefault="00DA685A" w:rsidP="00CC5920">
            <w:pPr>
              <w:ind w:firstLine="567"/>
              <w:jc w:val="both"/>
              <w:rPr>
                <w:rFonts w:ascii="Times New Roman" w:hAnsi="Times New Roman" w:cs="Times New Roman"/>
              </w:rPr>
            </w:pPr>
            <w:r>
              <w:rPr>
                <w:rFonts w:ascii="Times New Roman" w:hAnsi="Times New Roman" w:cs="Times New Roman"/>
              </w:rPr>
              <w:t>2019./2020.m.g.</w:t>
            </w:r>
          </w:p>
        </w:tc>
      </w:tr>
    </w:tbl>
    <w:p w:rsidR="00CC5920" w:rsidRPr="000643C1" w:rsidRDefault="00CC5920" w:rsidP="00CC5920">
      <w:pPr>
        <w:ind w:firstLine="567"/>
        <w:jc w:val="both"/>
        <w:rPr>
          <w:rFonts w:ascii="Times New Roman" w:hAnsi="Times New Roman" w:cs="Times New Roman"/>
          <w:b/>
        </w:rPr>
      </w:pPr>
    </w:p>
    <w:p w:rsidR="00BE0AA9" w:rsidRPr="00921D43" w:rsidRDefault="00921D43" w:rsidP="00921D43">
      <w:pPr>
        <w:ind w:firstLine="567"/>
        <w:rPr>
          <w:rFonts w:ascii="Times New Roman" w:hAnsi="Times New Roman" w:cs="Times New Roman"/>
          <w:sz w:val="24"/>
          <w:szCs w:val="24"/>
        </w:rPr>
      </w:pPr>
      <w:r w:rsidRPr="00921D43">
        <w:rPr>
          <w:rFonts w:ascii="Times New Roman" w:hAnsi="Times New Roman" w:cs="Times New Roman"/>
          <w:sz w:val="24"/>
          <w:szCs w:val="24"/>
        </w:rPr>
        <w:t>Pielikums Nr.2.</w:t>
      </w:r>
    </w:p>
    <w:p w:rsidR="00921D43" w:rsidRDefault="00921D43" w:rsidP="00921D43">
      <w:pPr>
        <w:spacing w:line="360" w:lineRule="auto"/>
        <w:jc w:val="center"/>
        <w:rPr>
          <w:rFonts w:ascii="Times New Roman" w:hAnsi="Times New Roman"/>
          <w:sz w:val="28"/>
          <w:szCs w:val="28"/>
        </w:rPr>
      </w:pPr>
      <w:r>
        <w:rPr>
          <w:rFonts w:ascii="Times New Roman" w:hAnsi="Times New Roman"/>
          <w:sz w:val="28"/>
          <w:szCs w:val="28"/>
        </w:rPr>
        <w:t>Kuldīgas novada Ēdoles pamatskolas</w:t>
      </w:r>
    </w:p>
    <w:p w:rsidR="00921D43" w:rsidRDefault="00921D43" w:rsidP="00921D43">
      <w:pPr>
        <w:spacing w:line="360" w:lineRule="auto"/>
        <w:jc w:val="center"/>
        <w:rPr>
          <w:rFonts w:ascii="Times New Roman" w:hAnsi="Times New Roman"/>
          <w:sz w:val="28"/>
          <w:szCs w:val="28"/>
        </w:rPr>
      </w:pPr>
      <w:r>
        <w:rPr>
          <w:rFonts w:ascii="Times New Roman" w:hAnsi="Times New Roman"/>
          <w:sz w:val="28"/>
          <w:szCs w:val="28"/>
        </w:rPr>
        <w:t>2019./20. mācību gada audzināšanas darba izvērtējums.</w:t>
      </w:r>
    </w:p>
    <w:p w:rsidR="00921D43" w:rsidRDefault="00921D43" w:rsidP="00921D43">
      <w:pPr>
        <w:spacing w:after="0" w:line="360" w:lineRule="auto"/>
        <w:jc w:val="both"/>
        <w:rPr>
          <w:rFonts w:ascii="Times New Roman" w:hAnsi="Times New Roman"/>
          <w:b/>
          <w:sz w:val="24"/>
          <w:szCs w:val="24"/>
        </w:rPr>
      </w:pPr>
      <w:r>
        <w:rPr>
          <w:rFonts w:ascii="Times New Roman" w:hAnsi="Times New Roman"/>
          <w:b/>
          <w:sz w:val="24"/>
          <w:szCs w:val="24"/>
        </w:rPr>
        <w:t xml:space="preserve"> Audzināšanas darba mērķi un uzdevumi 2019./2020.m.g.:</w:t>
      </w:r>
    </w:p>
    <w:p w:rsidR="00921D43" w:rsidRDefault="00921D43" w:rsidP="00921D43">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1. Organizēt vispusīgu, jēgpilnu mācību un audzināšanas procesu, kurā tiek veicināta:</w:t>
      </w:r>
    </w:p>
    <w:p w:rsidR="00921D43" w:rsidRDefault="00921D43" w:rsidP="00921D43">
      <w:pPr>
        <w:numPr>
          <w:ilvl w:val="0"/>
          <w:numId w:val="1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mācību satura integrācija un karjeras vadības prasmju attīstīšana un pilnveidošana;</w:t>
      </w:r>
    </w:p>
    <w:p w:rsidR="00921D43" w:rsidRDefault="00921D43" w:rsidP="00921D43">
      <w:pPr>
        <w:numPr>
          <w:ilvl w:val="0"/>
          <w:numId w:val="1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pašizziņa, kas balstīta vērtību izpratnes padziļināšanā un saistīta ar praktisku dzīvesdarbību savu spēju un prasmju apzināšanā savas karjeras – nākotnes plānošanā;</w:t>
      </w:r>
    </w:p>
    <w:p w:rsidR="00921D43" w:rsidRDefault="00921D43" w:rsidP="00921D43">
      <w:pPr>
        <w:numPr>
          <w:ilvl w:val="0"/>
          <w:numId w:val="1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saskarsmes un savstarpējo attiecību kultūras aktualizēšana;</w:t>
      </w:r>
    </w:p>
    <w:p w:rsidR="00921D43" w:rsidRDefault="00921D43" w:rsidP="00921D43">
      <w:pPr>
        <w:numPr>
          <w:ilvl w:val="0"/>
          <w:numId w:val="1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Latvijas Republikas likumdošanā noteikto pienākumu ievērošana atbilstoši vecumam.</w:t>
      </w:r>
    </w:p>
    <w:p w:rsidR="00921D43" w:rsidRDefault="00921D43" w:rsidP="00921D43">
      <w:pPr>
        <w:spacing w:after="0" w:line="360" w:lineRule="auto"/>
        <w:jc w:val="both"/>
        <w:rPr>
          <w:rFonts w:ascii="Times New Roman" w:eastAsia="Times New Roman" w:hAnsi="Times New Roman"/>
          <w:sz w:val="24"/>
          <w:szCs w:val="24"/>
        </w:rPr>
      </w:pPr>
    </w:p>
    <w:p w:rsidR="00921D43" w:rsidRDefault="00921D43" w:rsidP="00921D43">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2. Stiprināt skolēnu patriotismu, kultūridentitāti un valstisko apziņu:</w:t>
      </w:r>
    </w:p>
    <w:p w:rsidR="00921D43" w:rsidRDefault="00921D43" w:rsidP="00921D43">
      <w:pPr>
        <w:numPr>
          <w:ilvl w:val="0"/>
          <w:numId w:val="1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īstenot pasākumus/projektus ģimenes, dzimtas, skolas, novada un valsts piederības stiprināšanai, patriotisma veicināšanai un tradīciju kopšanai.</w:t>
      </w:r>
    </w:p>
    <w:p w:rsidR="00921D43" w:rsidRDefault="00921D43" w:rsidP="00921D43">
      <w:pPr>
        <w:spacing w:after="0" w:line="360" w:lineRule="auto"/>
        <w:jc w:val="both"/>
        <w:rPr>
          <w:rFonts w:ascii="Times New Roman" w:eastAsia="Times New Roman" w:hAnsi="Times New Roman"/>
          <w:sz w:val="24"/>
          <w:szCs w:val="24"/>
        </w:rPr>
      </w:pPr>
    </w:p>
    <w:p w:rsidR="00921D43" w:rsidRDefault="00921D43" w:rsidP="00921D43">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3. Pilnveidot skolēnu izpratni par veselības un cilvēkdrošības jautājumiem, savstarpējo attiecību kultūru, attīstot cieņpilnu attieksmi pret sevi un citiem, kā arī atbildīgu rīcību ikdienas situācijās:</w:t>
      </w:r>
    </w:p>
    <w:p w:rsidR="00921D43" w:rsidRDefault="00921D43" w:rsidP="00921D43">
      <w:pPr>
        <w:numPr>
          <w:ilvl w:val="0"/>
          <w:numId w:val="1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attīstīt skolēnos prasmi saskatīt vides problēmu cēloņus un iespējamos risinājumus;</w:t>
      </w:r>
    </w:p>
    <w:p w:rsidR="00921D43" w:rsidRDefault="00921D43" w:rsidP="00921D43">
      <w:pPr>
        <w:numPr>
          <w:ilvl w:val="0"/>
          <w:numId w:val="1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pilnveidot laika plānošanas, pašorganizēšanās prasmes un uzņēmējspējas;</w:t>
      </w:r>
    </w:p>
    <w:p w:rsidR="00921D43" w:rsidRDefault="00921D43" w:rsidP="00921D43">
      <w:pPr>
        <w:numPr>
          <w:ilvl w:val="0"/>
          <w:numId w:val="1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izglītot par dažādu atkarību riskiem;</w:t>
      </w:r>
    </w:p>
    <w:p w:rsidR="00921D43" w:rsidRDefault="00921D43" w:rsidP="00921D43">
      <w:pPr>
        <w:numPr>
          <w:ilvl w:val="0"/>
          <w:numId w:val="1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pilnveidot skolēnu mediju lietotprasmes, akcentējot drošības jautājumus interneta lietošanā, kā arī autortiesību ievērošanu.</w:t>
      </w:r>
    </w:p>
    <w:p w:rsidR="00921D43" w:rsidRDefault="00921D43" w:rsidP="00921D43">
      <w:pPr>
        <w:spacing w:after="0" w:line="360" w:lineRule="auto"/>
        <w:jc w:val="both"/>
        <w:rPr>
          <w:rFonts w:ascii="Times New Roman" w:eastAsia="Times New Roman" w:hAnsi="Times New Roman"/>
          <w:sz w:val="24"/>
          <w:szCs w:val="24"/>
        </w:rPr>
      </w:pPr>
    </w:p>
    <w:p w:rsidR="00921D43" w:rsidRDefault="00921D43" w:rsidP="00921D43">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4. Motivēt skolēnus iesaistīties interešu izglītības programmās, veicinot karjeras vadības prasmju attīstīšanu:</w:t>
      </w:r>
    </w:p>
    <w:p w:rsidR="00921D43" w:rsidRDefault="00921D43" w:rsidP="00921D43">
      <w:pPr>
        <w:numPr>
          <w:ilvl w:val="0"/>
          <w:numId w:val="1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virzīt skolēnus aktīvai izziņas darbībai iesaistoties interešu izglītības programmās vai ārpusstundu aktivitātēs;</w:t>
      </w:r>
    </w:p>
    <w:p w:rsidR="00921D43" w:rsidRDefault="00921D43" w:rsidP="00921D43">
      <w:pPr>
        <w:numPr>
          <w:ilvl w:val="0"/>
          <w:numId w:val="1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izstrādāt un īstenot vides interešu izglītības programmas, ieinteresējot skolēnus par dabaszinātnēm;</w:t>
      </w:r>
    </w:p>
    <w:p w:rsidR="00921D43" w:rsidRDefault="00921D43" w:rsidP="00921D43">
      <w:pPr>
        <w:numPr>
          <w:ilvl w:val="0"/>
          <w:numId w:val="1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saturīga un lietderīga brīvā laika pavadīšanu un sociālo aktivitāti.</w:t>
      </w:r>
    </w:p>
    <w:p w:rsidR="00921D43" w:rsidRDefault="00921D43" w:rsidP="00921D43">
      <w:pPr>
        <w:spacing w:after="0" w:line="360" w:lineRule="auto"/>
        <w:jc w:val="both"/>
        <w:rPr>
          <w:rFonts w:ascii="Times New Roman" w:eastAsia="Times New Roman" w:hAnsi="Times New Roman"/>
          <w:sz w:val="24"/>
          <w:szCs w:val="24"/>
        </w:rPr>
      </w:pPr>
    </w:p>
    <w:p w:rsidR="00921D43" w:rsidRDefault="00921D43" w:rsidP="00921D43">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Audzināšanas darba izvērtējums 2019./2020.m.g.</w:t>
      </w:r>
    </w:p>
    <w:p w:rsidR="00921D43" w:rsidRDefault="00921D43" w:rsidP="00921D43">
      <w:pPr>
        <w:pStyle w:val="Sarakstarindkopa"/>
        <w:numPr>
          <w:ilvl w:val="0"/>
          <w:numId w:val="20"/>
        </w:numPr>
        <w:spacing w:line="360" w:lineRule="auto"/>
        <w:contextualSpacing/>
        <w:jc w:val="both"/>
      </w:pPr>
      <w:r>
        <w:t>Katras klases audzinātāja ir izstrādājusi klases stundu tematisko plānojumu/programmu.</w:t>
      </w:r>
    </w:p>
    <w:p w:rsidR="00921D43" w:rsidRDefault="00921D43" w:rsidP="00921D43">
      <w:pPr>
        <w:pStyle w:val="Sarakstarindkopa"/>
        <w:numPr>
          <w:ilvl w:val="0"/>
          <w:numId w:val="20"/>
        </w:numPr>
        <w:spacing w:line="360" w:lineRule="auto"/>
        <w:contextualSpacing/>
        <w:jc w:val="both"/>
      </w:pPr>
      <w:r>
        <w:t xml:space="preserve">Katrai klasei ir viena klases stunda nedēļā. </w:t>
      </w:r>
    </w:p>
    <w:p w:rsidR="00921D43" w:rsidRDefault="00921D43" w:rsidP="00921D43">
      <w:pPr>
        <w:pStyle w:val="Sarakstarindkopa"/>
        <w:numPr>
          <w:ilvl w:val="0"/>
          <w:numId w:val="20"/>
        </w:numPr>
        <w:spacing w:line="360" w:lineRule="auto"/>
        <w:contextualSpacing/>
        <w:jc w:val="both"/>
      </w:pPr>
      <w:r>
        <w:t>Katra mēneša 3. klases stunda tika veltīta eko tēmai – “Atkritumi”, kas ietvēra dažādus izglītojošus pasākumus, tādējādi, attīstot skolēnos prasmi saskatīt vides problēmu cēloņus un iespējamos risinājumus.</w:t>
      </w:r>
    </w:p>
    <w:p w:rsidR="00921D43" w:rsidRDefault="00921D43" w:rsidP="00921D43">
      <w:pPr>
        <w:pStyle w:val="Sarakstarindkopa"/>
        <w:numPr>
          <w:ilvl w:val="0"/>
          <w:numId w:val="20"/>
        </w:numPr>
        <w:spacing w:line="360" w:lineRule="auto"/>
        <w:contextualSpacing/>
        <w:jc w:val="both"/>
      </w:pPr>
      <w:r>
        <w:t>Visas klases piedalījās un iesaistījās pasākumu veidošanā, kas saistīti ar patriotisma un piederības sajūtas veidošanu savai ģimenei, skolai un valstij.</w:t>
      </w:r>
    </w:p>
    <w:p w:rsidR="00921D43" w:rsidRDefault="00921D43" w:rsidP="00921D43">
      <w:pPr>
        <w:pStyle w:val="Sarakstarindkopa"/>
        <w:numPr>
          <w:ilvl w:val="0"/>
          <w:numId w:val="20"/>
        </w:numPr>
        <w:spacing w:line="360" w:lineRule="auto"/>
        <w:contextualSpacing/>
        <w:jc w:val="both"/>
      </w:pPr>
      <w:r>
        <w:lastRenderedPageBreak/>
        <w:t>Katra klase, vismaz reizi mācību gadā, devās mācību pārgājienā, ekskursijā, apmeklēja teātra izrādi/koncertu, izstādi, padziļinot savas zināšanas kultūras jomā un veicinot dažādu tikumisko īpašību izkopšanu, piemēram, laipnību, savaldību, solidaritāti u.c.</w:t>
      </w:r>
    </w:p>
    <w:p w:rsidR="00921D43" w:rsidRDefault="00921D43" w:rsidP="00921D43">
      <w:pPr>
        <w:pStyle w:val="Sarakstarindkopa"/>
        <w:numPr>
          <w:ilvl w:val="0"/>
          <w:numId w:val="20"/>
        </w:numPr>
        <w:spacing w:line="360" w:lineRule="auto"/>
        <w:contextualSpacing/>
        <w:jc w:val="both"/>
      </w:pPr>
      <w:r>
        <w:t>Gatavojoties kompetencēs balstīta mācību satura apguvei, nozīmīga uzmanība audzināšanas procesā tika pievērsta karjeras vadības prasmju attīstīšanai, motivējot skolēnus pašizziņai un aktīvai izziņas darbībai, iesaistoties dažādās interešu izglītības nodarbībās.</w:t>
      </w:r>
    </w:p>
    <w:p w:rsidR="00921D43" w:rsidRDefault="00921D43" w:rsidP="00921D43">
      <w:pPr>
        <w:pStyle w:val="Sarakstarindkopa"/>
        <w:numPr>
          <w:ilvl w:val="0"/>
          <w:numId w:val="20"/>
        </w:numPr>
        <w:spacing w:line="360" w:lineRule="auto"/>
        <w:contextualSpacing/>
        <w:jc w:val="both"/>
      </w:pPr>
      <w:r>
        <w:t>Lai jēgpilnāk sekmētu katra skolēna sasniegumu attīstību un izaugsmi, notika regulāra sadarbība ar vecākiem. Klases vecāku tikšanās ne retāk kā 1 reizi semestrī, bet individuālās sarunas ar vecākiem – pēc vajadzības.</w:t>
      </w:r>
    </w:p>
    <w:p w:rsidR="00921D43" w:rsidRDefault="00921D43" w:rsidP="00921D43">
      <w:pPr>
        <w:pStyle w:val="Sarakstarindkopa"/>
        <w:numPr>
          <w:ilvl w:val="0"/>
          <w:numId w:val="20"/>
        </w:numPr>
        <w:spacing w:line="360" w:lineRule="auto"/>
        <w:contextualSpacing/>
        <w:jc w:val="both"/>
      </w:pPr>
      <w:r>
        <w:t>Pēc nepieciešamības tika realizēta sadarbība ar skolas atbalsta personālu (psihologs, logopēds, sociālais pedagogs), lai rastu labāko sadarbības un apmācības modeli, kas piemērots konkrētajam skolēnam.</w:t>
      </w:r>
    </w:p>
    <w:p w:rsidR="00921D43" w:rsidRDefault="00921D43" w:rsidP="00921D43">
      <w:pPr>
        <w:pStyle w:val="Sarakstarindkopa"/>
        <w:numPr>
          <w:ilvl w:val="0"/>
          <w:numId w:val="20"/>
        </w:numPr>
        <w:spacing w:line="360" w:lineRule="auto"/>
        <w:contextualSpacing/>
        <w:jc w:val="both"/>
      </w:pPr>
      <w:r>
        <w:t>Skolēniem bija iespēja piedalīties dažādos karjeras attīstības un atbalsta pasākumos skolā un novadā, kas tika realizēti ESF projekta “Karjeras atbalsts vispārējās un profesionālās izglītības iestādēs” ietvaros, lai pilnveidotu savu interešu, spēju, prasmju apzināšanu, jēgpilnas nākotnes plānošanai.</w:t>
      </w:r>
    </w:p>
    <w:p w:rsidR="00921D43" w:rsidRDefault="00921D43" w:rsidP="00921D43">
      <w:pPr>
        <w:pStyle w:val="Sarakstarindkopa"/>
        <w:numPr>
          <w:ilvl w:val="0"/>
          <w:numId w:val="20"/>
        </w:numPr>
        <w:spacing w:line="360" w:lineRule="auto"/>
        <w:contextualSpacing/>
        <w:jc w:val="both"/>
      </w:pPr>
      <w:r>
        <w:t>2. semestrī, no marta līdz jūnijam, valstī noteiktās ārkārtas situācijas laikā, kas bija saistīta ar infekcijas COVID – 19 pandēmiju, skolā, atbilstoši valstī noteiktajai kārtībai, tika realizēta attālinātā mācīšanās. Šajā periodā notika visu mācību un audzināšanas procesā iesaistīto pušu pastiprināta sadarbība, kā rezultātā ikvienam bija iespēja mācīties plānot savu laiku, attīstīt mediju lietotprasmi, patstāvīgi mācīties un izpildīt uzdoto, pieklājīgi komunicēt virtuālajā vidē un apgūt vēl daudzas citas dzīvei nepieciešamās prasmes un iemaņas.</w:t>
      </w:r>
    </w:p>
    <w:p w:rsidR="00921D43" w:rsidRDefault="00921D43" w:rsidP="00921D43">
      <w:pPr>
        <w:pStyle w:val="Sarakstarindkopa"/>
        <w:spacing w:line="360" w:lineRule="auto"/>
        <w:jc w:val="both"/>
      </w:pPr>
    </w:p>
    <w:p w:rsidR="00921D43" w:rsidRDefault="00921D43" w:rsidP="00921D43">
      <w:pPr>
        <w:pStyle w:val="Sarakstarindkopa"/>
        <w:spacing w:line="360" w:lineRule="auto"/>
        <w:jc w:val="both"/>
      </w:pPr>
    </w:p>
    <w:p w:rsidR="00921D43" w:rsidRDefault="00921D43" w:rsidP="00921D43">
      <w:pPr>
        <w:jc w:val="both"/>
        <w:rPr>
          <w:rFonts w:ascii="Calibri" w:eastAsia="Calibri" w:hAnsi="Calibri"/>
        </w:rPr>
      </w:pPr>
      <w:r>
        <w:rPr>
          <w:rFonts w:ascii="Times New Roman" w:eastAsia="Times New Roman" w:hAnsi="Times New Roman"/>
          <w:sz w:val="24"/>
          <w:szCs w:val="24"/>
        </w:rPr>
        <w:t xml:space="preserve">                                        </w:t>
      </w:r>
    </w:p>
    <w:p w:rsidR="00646022" w:rsidRPr="000643C1" w:rsidRDefault="00646022" w:rsidP="00F62140">
      <w:pPr>
        <w:ind w:firstLine="567"/>
        <w:jc w:val="both"/>
        <w:rPr>
          <w:rFonts w:ascii="Times New Roman" w:hAnsi="Times New Roman" w:cs="Times New Roman"/>
        </w:rPr>
      </w:pPr>
    </w:p>
    <w:p w:rsidR="003B10B6" w:rsidRPr="000643C1" w:rsidRDefault="00582442" w:rsidP="00DC2E47">
      <w:pPr>
        <w:ind w:firstLine="567"/>
        <w:jc w:val="right"/>
        <w:rPr>
          <w:rFonts w:ascii="Times New Roman" w:hAnsi="Times New Roman" w:cs="Times New Roman"/>
          <w:sz w:val="24"/>
          <w:szCs w:val="24"/>
        </w:rPr>
      </w:pPr>
      <w:r w:rsidRPr="000643C1">
        <w:rPr>
          <w:rFonts w:ascii="Times New Roman" w:hAnsi="Times New Roman" w:cs="Times New Roman"/>
          <w:sz w:val="24"/>
          <w:szCs w:val="24"/>
        </w:rPr>
        <w:t>Ēdoles pamatskolas direktors ______________________________________ /Aigars Matevičs/</w:t>
      </w:r>
    </w:p>
    <w:p w:rsidR="00B64F22" w:rsidRDefault="00B64F22" w:rsidP="008170B4">
      <w:pPr>
        <w:ind w:firstLine="567"/>
        <w:rPr>
          <w:rFonts w:ascii="Times New Roman" w:hAnsi="Times New Roman" w:cs="Times New Roman"/>
        </w:rPr>
      </w:pPr>
      <w:r w:rsidRPr="000643C1">
        <w:rPr>
          <w:rFonts w:ascii="Times New Roman" w:hAnsi="Times New Roman" w:cs="Times New Roman"/>
        </w:rPr>
        <w:t xml:space="preserve">    </w:t>
      </w:r>
      <w:r w:rsidR="008170B4">
        <w:rPr>
          <w:rFonts w:ascii="Times New Roman" w:hAnsi="Times New Roman" w:cs="Times New Roman"/>
        </w:rPr>
        <w:t xml:space="preserve">                       </w:t>
      </w:r>
      <w:r w:rsidRPr="000643C1">
        <w:rPr>
          <w:rFonts w:ascii="Times New Roman" w:hAnsi="Times New Roman" w:cs="Times New Roman"/>
        </w:rPr>
        <w:t xml:space="preserve">  Z.v.</w:t>
      </w:r>
    </w:p>
    <w:p w:rsidR="008170B4" w:rsidRPr="000643C1" w:rsidRDefault="008170B4" w:rsidP="008170B4">
      <w:pPr>
        <w:ind w:firstLine="567"/>
        <w:rPr>
          <w:rFonts w:ascii="Times New Roman" w:hAnsi="Times New Roman" w:cs="Times New Roman"/>
        </w:rPr>
      </w:pPr>
    </w:p>
    <w:p w:rsidR="00B64F22" w:rsidRPr="000643C1" w:rsidRDefault="00B64F22"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lastRenderedPageBreak/>
        <w:t>SASKAŅOTS _________________________________________________</w:t>
      </w:r>
    </w:p>
    <w:p w:rsidR="00B64F22" w:rsidRPr="000643C1" w:rsidRDefault="00B64F22"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 xml:space="preserve">                                              (dokumenta saskaņotāja pilns amata nosaukums)</w:t>
      </w:r>
    </w:p>
    <w:p w:rsidR="00B64F22" w:rsidRPr="000643C1" w:rsidRDefault="00B64F22" w:rsidP="00F62140">
      <w:pPr>
        <w:ind w:firstLine="567"/>
        <w:jc w:val="both"/>
        <w:rPr>
          <w:rFonts w:ascii="Times New Roman" w:hAnsi="Times New Roman" w:cs="Times New Roman"/>
        </w:rPr>
      </w:pPr>
      <w:r w:rsidRPr="000643C1">
        <w:rPr>
          <w:rFonts w:ascii="Times New Roman" w:hAnsi="Times New Roman" w:cs="Times New Roman"/>
        </w:rPr>
        <w:t xml:space="preserve">                                               __________________________________________________</w:t>
      </w:r>
    </w:p>
    <w:p w:rsidR="00B64F22" w:rsidRPr="000643C1" w:rsidRDefault="00B64F22"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 xml:space="preserve">                                               (paraksts)                                            (vārds, uzvārds)</w:t>
      </w:r>
    </w:p>
    <w:p w:rsidR="00B64F22" w:rsidRPr="000643C1" w:rsidRDefault="00B64F22" w:rsidP="00F62140">
      <w:pPr>
        <w:ind w:firstLine="567"/>
        <w:jc w:val="both"/>
        <w:rPr>
          <w:rFonts w:ascii="Times New Roman" w:hAnsi="Times New Roman" w:cs="Times New Roman"/>
          <w:sz w:val="24"/>
          <w:szCs w:val="24"/>
        </w:rPr>
      </w:pPr>
      <w:r w:rsidRPr="000643C1">
        <w:rPr>
          <w:rFonts w:ascii="Times New Roman" w:hAnsi="Times New Roman" w:cs="Times New Roman"/>
          <w:sz w:val="24"/>
          <w:szCs w:val="24"/>
        </w:rPr>
        <w:t xml:space="preserve">                        Z.v.</w:t>
      </w:r>
    </w:p>
    <w:p w:rsidR="002C460B" w:rsidRPr="000643C1" w:rsidRDefault="002C460B" w:rsidP="00F62140">
      <w:pPr>
        <w:ind w:firstLine="567"/>
        <w:jc w:val="both"/>
        <w:rPr>
          <w:rFonts w:ascii="Times New Roman" w:hAnsi="Times New Roman" w:cs="Times New Roman"/>
        </w:rPr>
      </w:pPr>
    </w:p>
    <w:sectPr w:rsidR="002C460B" w:rsidRPr="000643C1" w:rsidSect="004915B8">
      <w:headerReference w:type="default" r:id="rId12"/>
      <w:footerReference w:type="default" r:id="rId13"/>
      <w:pgSz w:w="16838" w:h="11906" w:orient="landscape"/>
      <w:pgMar w:top="1134" w:right="1134" w:bottom="1134" w:left="1134"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4CA8A" w16cex:dateUtc="2020-09-10T12:53:00Z"/>
  <w16cex:commentExtensible w16cex:durableId="2304CB55" w16cex:dateUtc="2020-09-10T12:57:00Z"/>
  <w16cex:commentExtensible w16cex:durableId="2304D26C" w16cex:dateUtc="2020-09-10T13:27:00Z"/>
  <w16cex:commentExtensible w16cex:durableId="2304CBE8" w16cex:dateUtc="2020-09-10T12:59:00Z"/>
  <w16cex:commentExtensible w16cex:durableId="2304CC0D" w16cex:dateUtc="2020-09-10T13:00:00Z"/>
  <w16cex:commentExtensible w16cex:durableId="2304D0D8" w16cex:dateUtc="2020-09-10T13:20:00Z"/>
  <w16cex:commentExtensible w16cex:durableId="2304D0F0" w16cex:dateUtc="2020-09-10T13:21:00Z"/>
  <w16cex:commentExtensible w16cex:durableId="2304D109" w16cex:dateUtc="2020-09-10T13:21:00Z"/>
  <w16cex:commentExtensible w16cex:durableId="2304D124" w16cex:dateUtc="2020-09-10T13:21:00Z"/>
  <w16cex:commentExtensible w16cex:durableId="2304D142" w16cex:dateUtc="2020-09-10T13:22:00Z"/>
  <w16cex:commentExtensible w16cex:durableId="2304D2BB" w16cex:dateUtc="2020-09-10T13:28:00Z"/>
  <w16cex:commentExtensible w16cex:durableId="2304D192" w16cex:dateUtc="2020-09-10T13:23:00Z"/>
  <w16cex:commentExtensible w16cex:durableId="2304D2CA" w16cex:dateUtc="2020-09-10T13:28:00Z"/>
  <w16cex:commentExtensible w16cex:durableId="2304D341" w16cex:dateUtc="2020-09-10T13:30:00Z"/>
  <w16cex:commentExtensible w16cex:durableId="2304D35E" w16cex:dateUtc="2020-09-10T13:31:00Z"/>
  <w16cex:commentExtensible w16cex:durableId="2304D3AF" w16cex:dateUtc="2020-09-10T13:32:00Z"/>
  <w16cex:commentExtensible w16cex:durableId="2304D44E" w16cex:dateUtc="2020-09-10T13:35:00Z"/>
  <w16cex:commentExtensible w16cex:durableId="2304D4AF" w16cex:dateUtc="2020-09-10T13:37:00Z"/>
  <w16cex:commentExtensible w16cex:durableId="2304D4D3" w16cex:dateUtc="2020-09-10T13:37:00Z"/>
  <w16cex:commentExtensible w16cex:durableId="2304D4F7" w16cex:dateUtc="2020-09-10T13:38:00Z"/>
  <w16cex:commentExtensible w16cex:durableId="2304D543" w16cex:dateUtc="2020-09-10T13:39:00Z"/>
  <w16cex:commentExtensible w16cex:durableId="2304D58B" w16cex:dateUtc="2020-09-10T13:40:00Z"/>
  <w16cex:commentExtensible w16cex:durableId="2304D5CE" w16cex:dateUtc="2020-09-10T13:41:00Z"/>
  <w16cex:commentExtensible w16cex:durableId="2304D5F8" w16cex:dateUtc="2020-09-10T13:42:00Z"/>
  <w16cex:commentExtensible w16cex:durableId="2304D66A" w16cex:dateUtc="2020-09-10T13:44:00Z"/>
  <w16cex:commentExtensible w16cex:durableId="2304D698" w16cex:dateUtc="2020-09-10T13:45:00Z"/>
  <w16cex:commentExtensible w16cex:durableId="2304D6C7" w16cex:dateUtc="2020-09-10T13:45:00Z"/>
  <w16cex:commentExtensible w16cex:durableId="2304D6D1" w16cex:dateUtc="2020-09-10T13:46:00Z"/>
  <w16cex:commentExtensible w16cex:durableId="2304D6E7" w16cex:dateUtc="2020-09-10T13:46:00Z"/>
  <w16cex:commentExtensible w16cex:durableId="2304D713" w16cex:dateUtc="2020-09-10T13:47:00Z"/>
  <w16cex:commentExtensible w16cex:durableId="2304D780" w16cex:dateUtc="2020-09-10T13:49:00Z"/>
  <w16cex:commentExtensible w16cex:durableId="2304D7AE" w16cex:dateUtc="2020-09-10T13:49:00Z"/>
  <w16cex:commentExtensible w16cex:durableId="2305B5D7" w16cex:dateUtc="2020-09-11T05:37:00Z"/>
  <w16cex:commentExtensible w16cex:durableId="2305B604" w16cex:dateUtc="2020-09-11T05:38:00Z"/>
  <w16cex:commentExtensible w16cex:durableId="2305B649" w16cex:dateUtc="2020-09-11T05:39:00Z"/>
  <w16cex:commentExtensible w16cex:durableId="2305B667" w16cex:dateUtc="2020-09-11T05:40:00Z"/>
  <w16cex:commentExtensible w16cex:durableId="2305B6C0" w16cex:dateUtc="2020-09-11T05:41:00Z"/>
  <w16cex:commentExtensible w16cex:durableId="2305B723" w16cex:dateUtc="2020-09-11T05:43:00Z"/>
  <w16cex:commentExtensible w16cex:durableId="2305B756" w16cex:dateUtc="2020-09-11T05:44:00Z"/>
  <w16cex:commentExtensible w16cex:durableId="2305B7AC" w16cex:dateUtc="2020-09-11T05:45:00Z"/>
  <w16cex:commentExtensible w16cex:durableId="2305B7DA" w16cex:dateUtc="2020-09-11T05:46:00Z"/>
  <w16cex:commentExtensible w16cex:durableId="2305B843" w16cex:dateUtc="2020-09-11T05:48:00Z"/>
  <w16cex:commentExtensible w16cex:durableId="2305B871" w16cex:dateUtc="2020-09-11T05:48:00Z"/>
  <w16cex:commentExtensible w16cex:durableId="2305B88D" w16cex:dateUtc="2020-09-11T05:49:00Z"/>
  <w16cex:commentExtensible w16cex:durableId="2305B8D1" w16cex:dateUtc="2020-09-11T05:50:00Z"/>
  <w16cex:commentExtensible w16cex:durableId="2305B923" w16cex:dateUtc="2020-09-11T05:51:00Z"/>
  <w16cex:commentExtensible w16cex:durableId="2305B94F" w16cex:dateUtc="2020-09-11T05:52:00Z"/>
  <w16cex:commentExtensible w16cex:durableId="2305B968" w16cex:dateUtc="2020-09-11T05:52:00Z"/>
  <w16cex:commentExtensible w16cex:durableId="2305B9AC" w16cex:dateUtc="2020-09-11T05:54:00Z"/>
  <w16cex:commentExtensible w16cex:durableId="2305B9DF" w16cex:dateUtc="2020-09-11T05:54:00Z"/>
  <w16cex:commentExtensible w16cex:durableId="2305BAFB" w16cex:dateUtc="2020-09-11T05:59:00Z"/>
  <w16cex:commentExtensible w16cex:durableId="2305BB59" w16cex:dateUtc="2020-09-11T06:01:00Z"/>
  <w16cex:commentExtensible w16cex:durableId="2305BBE2" w16cex:dateUtc="2020-09-11T06:03:00Z"/>
  <w16cex:commentExtensible w16cex:durableId="2305BBF8" w16cex:dateUtc="2020-09-11T06:03:00Z"/>
  <w16cex:commentExtensible w16cex:durableId="2305BC1C" w16cex:dateUtc="2020-09-11T06:04:00Z"/>
  <w16cex:commentExtensible w16cex:durableId="2305BC32" w16cex:dateUtc="2020-09-11T06:04:00Z"/>
  <w16cex:commentExtensible w16cex:durableId="2305BC4B" w16cex:dateUtc="2020-09-11T06:05:00Z"/>
  <w16cex:commentExtensible w16cex:durableId="2305BCFE" w16cex:dateUtc="2020-09-11T06:08:00Z"/>
  <w16cex:commentExtensible w16cex:durableId="2305BD13" w16cex:dateUtc="2020-09-11T06:08:00Z"/>
  <w16cex:commentExtensible w16cex:durableId="2305BD5D" w16cex:dateUtc="2020-09-11T06:09:00Z"/>
  <w16cex:commentExtensible w16cex:durableId="2305BDC7" w16cex:dateUtc="2020-09-11T06:11:00Z"/>
  <w16cex:commentExtensible w16cex:durableId="2305BDEE" w16cex:dateUtc="2020-09-11T06:12:00Z"/>
  <w16cex:commentExtensible w16cex:durableId="2305BE08" w16cex:dateUtc="2020-09-11T06:12:00Z"/>
  <w16cex:commentExtensible w16cex:durableId="2305BE2E" w16cex:dateUtc="2020-09-11T06:13:00Z"/>
  <w16cex:commentExtensible w16cex:durableId="2305BE61" w16cex:dateUtc="2020-09-11T06:14:00Z"/>
  <w16cex:commentExtensible w16cex:durableId="2305BE99" w16cex:dateUtc="2020-09-11T06:15:00Z"/>
  <w16cex:commentExtensible w16cex:durableId="2305BEB3" w16cex:dateUtc="2020-09-11T06:15:00Z"/>
  <w16cex:commentExtensible w16cex:durableId="2305BEE2" w16cex:dateUtc="2020-09-11T06:16:00Z"/>
  <w16cex:commentExtensible w16cex:durableId="2305BF09" w16cex:dateUtc="2020-09-11T06:16:00Z"/>
  <w16cex:commentExtensible w16cex:durableId="2305BF26" w16cex:dateUtc="2020-09-11T06:17:00Z"/>
  <w16cex:commentExtensible w16cex:durableId="2305BF32" w16cex:dateUtc="2020-09-11T06:17:00Z"/>
  <w16cex:commentExtensible w16cex:durableId="2305BF5F" w16cex:dateUtc="2020-09-11T06:18:00Z"/>
  <w16cex:commentExtensible w16cex:durableId="2305C013" w16cex:dateUtc="2020-09-11T06:21:00Z"/>
  <w16cex:commentExtensible w16cex:durableId="2305BFCB" w16cex:dateUtc="2020-09-11T0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699AEB" w16cid:durableId="2304CA8A"/>
  <w16cid:commentId w16cid:paraId="298E275C" w16cid:durableId="2304CB55"/>
  <w16cid:commentId w16cid:paraId="2EE75500" w16cid:durableId="2304D26C"/>
  <w16cid:commentId w16cid:paraId="16704B74" w16cid:durableId="2304CBE8"/>
  <w16cid:commentId w16cid:paraId="55E30610" w16cid:durableId="2304CC0D"/>
  <w16cid:commentId w16cid:paraId="2785D1A3" w16cid:durableId="2304D0D8"/>
  <w16cid:commentId w16cid:paraId="766F985F" w16cid:durableId="2304D0F0"/>
  <w16cid:commentId w16cid:paraId="64C5AAEE" w16cid:durableId="2304D109"/>
  <w16cid:commentId w16cid:paraId="2BB8F714" w16cid:durableId="2304D124"/>
  <w16cid:commentId w16cid:paraId="7B8CBBFD" w16cid:durableId="2304D142"/>
  <w16cid:commentId w16cid:paraId="43F68F53" w16cid:durableId="2304D2BB"/>
  <w16cid:commentId w16cid:paraId="2222A392" w16cid:durableId="2304D192"/>
  <w16cid:commentId w16cid:paraId="2090FECF" w16cid:durableId="2304D2CA"/>
  <w16cid:commentId w16cid:paraId="4032982B" w16cid:durableId="2304D341"/>
  <w16cid:commentId w16cid:paraId="0631305C" w16cid:durableId="2304D35E"/>
  <w16cid:commentId w16cid:paraId="798F8F1B" w16cid:durableId="2304D3AF"/>
  <w16cid:commentId w16cid:paraId="13336D46" w16cid:durableId="2304D44E"/>
  <w16cid:commentId w16cid:paraId="6E864939" w16cid:durableId="2304D4AF"/>
  <w16cid:commentId w16cid:paraId="1548E2CA" w16cid:durableId="2304D4D3"/>
  <w16cid:commentId w16cid:paraId="5520658F" w16cid:durableId="2304D4F7"/>
  <w16cid:commentId w16cid:paraId="4056145B" w16cid:durableId="2304D543"/>
  <w16cid:commentId w16cid:paraId="17AAC2F0" w16cid:durableId="2304D58B"/>
  <w16cid:commentId w16cid:paraId="3745CF3A" w16cid:durableId="2304D5CE"/>
  <w16cid:commentId w16cid:paraId="50ED27A3" w16cid:durableId="2304D5F8"/>
  <w16cid:commentId w16cid:paraId="76367213" w16cid:durableId="2304D66A"/>
  <w16cid:commentId w16cid:paraId="67F0999B" w16cid:durableId="2304D698"/>
  <w16cid:commentId w16cid:paraId="3181D6AC" w16cid:durableId="2304D6C7"/>
  <w16cid:commentId w16cid:paraId="5A44C52B" w16cid:durableId="2304D6D1"/>
  <w16cid:commentId w16cid:paraId="25A7F9A8" w16cid:durableId="2304D6E7"/>
  <w16cid:commentId w16cid:paraId="60E94723" w16cid:durableId="2304D713"/>
  <w16cid:commentId w16cid:paraId="16CFB224" w16cid:durableId="2304D780"/>
  <w16cid:commentId w16cid:paraId="6F9BD531" w16cid:durableId="2304D7AE"/>
  <w16cid:commentId w16cid:paraId="3232AED9" w16cid:durableId="2305B5D7"/>
  <w16cid:commentId w16cid:paraId="19631CEC" w16cid:durableId="2305B604"/>
  <w16cid:commentId w16cid:paraId="71518F08" w16cid:durableId="2305B649"/>
  <w16cid:commentId w16cid:paraId="3753D04F" w16cid:durableId="2305B667"/>
  <w16cid:commentId w16cid:paraId="6D40D1D8" w16cid:durableId="2305B6C0"/>
  <w16cid:commentId w16cid:paraId="4B21BC55" w16cid:durableId="2305B723"/>
  <w16cid:commentId w16cid:paraId="27B27236" w16cid:durableId="2305B756"/>
  <w16cid:commentId w16cid:paraId="0F01876A" w16cid:durableId="2305B7AC"/>
  <w16cid:commentId w16cid:paraId="1972B549" w16cid:durableId="2305B7DA"/>
  <w16cid:commentId w16cid:paraId="2BE05851" w16cid:durableId="2305B843"/>
  <w16cid:commentId w16cid:paraId="0F69A5E5" w16cid:durableId="2305B871"/>
  <w16cid:commentId w16cid:paraId="4BC01FA8" w16cid:durableId="2305B88D"/>
  <w16cid:commentId w16cid:paraId="2AEEEB9C" w16cid:durableId="2305B8D1"/>
  <w16cid:commentId w16cid:paraId="475A7829" w16cid:durableId="2305B923"/>
  <w16cid:commentId w16cid:paraId="0DA23906" w16cid:durableId="2305B94F"/>
  <w16cid:commentId w16cid:paraId="467C4132" w16cid:durableId="2305B968"/>
  <w16cid:commentId w16cid:paraId="3C58F399" w16cid:durableId="2305B9AC"/>
  <w16cid:commentId w16cid:paraId="5C562549" w16cid:durableId="2305B9DF"/>
  <w16cid:commentId w16cid:paraId="2184B273" w16cid:durableId="2305BAFB"/>
  <w16cid:commentId w16cid:paraId="19191111" w16cid:durableId="2305BB59"/>
  <w16cid:commentId w16cid:paraId="5A084A1F" w16cid:durableId="2305BBE2"/>
  <w16cid:commentId w16cid:paraId="2A6CA7CA" w16cid:durableId="2305BBF8"/>
  <w16cid:commentId w16cid:paraId="19344ED3" w16cid:durableId="2305BC1C"/>
  <w16cid:commentId w16cid:paraId="65533850" w16cid:durableId="2305BC32"/>
  <w16cid:commentId w16cid:paraId="71B89B8E" w16cid:durableId="2305BC4B"/>
  <w16cid:commentId w16cid:paraId="7838828F" w16cid:durableId="2305BCFE"/>
  <w16cid:commentId w16cid:paraId="7EF5EFCC" w16cid:durableId="2305BD13"/>
  <w16cid:commentId w16cid:paraId="0D8EAB8A" w16cid:durableId="2305BD5D"/>
  <w16cid:commentId w16cid:paraId="64AF5F42" w16cid:durableId="2305BDC7"/>
  <w16cid:commentId w16cid:paraId="312A5A0E" w16cid:durableId="2305BDEE"/>
  <w16cid:commentId w16cid:paraId="32D487E0" w16cid:durableId="2305BE08"/>
  <w16cid:commentId w16cid:paraId="1EE0C91A" w16cid:durableId="2305BE2E"/>
  <w16cid:commentId w16cid:paraId="70CB64F0" w16cid:durableId="2305BE61"/>
  <w16cid:commentId w16cid:paraId="62067ED2" w16cid:durableId="2305BE99"/>
  <w16cid:commentId w16cid:paraId="4A3C11D3" w16cid:durableId="2305BEB3"/>
  <w16cid:commentId w16cid:paraId="2C6BF549" w16cid:durableId="2305BEE2"/>
  <w16cid:commentId w16cid:paraId="05EFA43E" w16cid:durableId="2305BF09"/>
  <w16cid:commentId w16cid:paraId="668D4614" w16cid:durableId="2305BF26"/>
  <w16cid:commentId w16cid:paraId="02F902B4" w16cid:durableId="2305BF32"/>
  <w16cid:commentId w16cid:paraId="1FFE6D96" w16cid:durableId="2305BF5F"/>
  <w16cid:commentId w16cid:paraId="3286B2F2" w16cid:durableId="2305C013"/>
  <w16cid:commentId w16cid:paraId="1FEA5768" w16cid:durableId="2305BFC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27E" w:rsidRDefault="0019327E" w:rsidP="006E1D8A">
      <w:pPr>
        <w:spacing w:after="0" w:line="240" w:lineRule="auto"/>
      </w:pPr>
      <w:r>
        <w:separator/>
      </w:r>
    </w:p>
  </w:endnote>
  <w:endnote w:type="continuationSeparator" w:id="0">
    <w:p w:rsidR="0019327E" w:rsidRDefault="0019327E" w:rsidP="006E1D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8953846"/>
      <w:docPartObj>
        <w:docPartGallery w:val="Page Numbers (Bottom of Page)"/>
        <w:docPartUnique/>
      </w:docPartObj>
    </w:sdtPr>
    <w:sdtContent>
      <w:p w:rsidR="00A204CD" w:rsidRDefault="00ED48F8">
        <w:pPr>
          <w:pStyle w:val="Kjene"/>
          <w:jc w:val="center"/>
        </w:pPr>
        <w:r>
          <w:rPr>
            <w:noProof/>
          </w:rPr>
          <w:fldChar w:fldCharType="begin"/>
        </w:r>
        <w:r w:rsidR="00A204CD">
          <w:rPr>
            <w:noProof/>
          </w:rPr>
          <w:instrText>PAGE   \* MERGEFORMAT</w:instrText>
        </w:r>
        <w:r>
          <w:rPr>
            <w:noProof/>
          </w:rPr>
          <w:fldChar w:fldCharType="separate"/>
        </w:r>
        <w:r w:rsidR="003E1EA3">
          <w:rPr>
            <w:noProof/>
          </w:rPr>
          <w:t>49</w:t>
        </w:r>
        <w:r>
          <w:rPr>
            <w:noProof/>
          </w:rPr>
          <w:fldChar w:fldCharType="end"/>
        </w:r>
      </w:p>
    </w:sdtContent>
  </w:sdt>
  <w:p w:rsidR="00A204CD" w:rsidRDefault="00A204CD">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27E" w:rsidRDefault="0019327E" w:rsidP="006E1D8A">
      <w:pPr>
        <w:spacing w:after="0" w:line="240" w:lineRule="auto"/>
      </w:pPr>
      <w:r>
        <w:separator/>
      </w:r>
    </w:p>
  </w:footnote>
  <w:footnote w:type="continuationSeparator" w:id="0">
    <w:p w:rsidR="0019327E" w:rsidRDefault="0019327E" w:rsidP="006E1D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4CD" w:rsidRDefault="00A204CD">
    <w:pPr>
      <w:pStyle w:val="Galvene"/>
      <w:jc w:val="center"/>
    </w:pPr>
  </w:p>
  <w:p w:rsidR="00A204CD" w:rsidRDefault="00A204CD" w:rsidP="00A1510E">
    <w:pPr>
      <w:pStyle w:val="Galvene"/>
      <w:tabs>
        <w:tab w:val="clear" w:pos="4153"/>
        <w:tab w:val="clear" w:pos="8306"/>
        <w:tab w:val="left" w:pos="952"/>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DCA736A"/>
    <w:lvl w:ilvl="0">
      <w:numFmt w:val="bullet"/>
      <w:lvlText w:val="*"/>
      <w:lvlJc w:val="left"/>
    </w:lvl>
  </w:abstractNum>
  <w:abstractNum w:abstractNumId="1">
    <w:nsid w:val="1DAA33CB"/>
    <w:multiLevelType w:val="hybridMultilevel"/>
    <w:tmpl w:val="B5A4F9F6"/>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nsid w:val="202309AF"/>
    <w:multiLevelType w:val="hybridMultilevel"/>
    <w:tmpl w:val="55D07F84"/>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nsid w:val="32E07AEE"/>
    <w:multiLevelType w:val="hybridMultilevel"/>
    <w:tmpl w:val="680043BC"/>
    <w:lvl w:ilvl="0" w:tplc="0426000B">
      <w:start w:val="1"/>
      <w:numFmt w:val="bullet"/>
      <w:lvlText w:val=""/>
      <w:lvlJc w:val="left"/>
      <w:pPr>
        <w:ind w:left="1039"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
    <w:nsid w:val="32EE0A95"/>
    <w:multiLevelType w:val="hybridMultilevel"/>
    <w:tmpl w:val="8EA4A26E"/>
    <w:lvl w:ilvl="0" w:tplc="0426000B">
      <w:start w:val="1"/>
      <w:numFmt w:val="bullet"/>
      <w:lvlText w:val=""/>
      <w:lvlJc w:val="left"/>
      <w:pPr>
        <w:ind w:left="756"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5">
    <w:nsid w:val="38C63243"/>
    <w:multiLevelType w:val="hybridMultilevel"/>
    <w:tmpl w:val="F02EB756"/>
    <w:lvl w:ilvl="0" w:tplc="6ACEE83C">
      <w:start w:val="2"/>
      <w:numFmt w:val="bullet"/>
      <w:lvlText w:val=""/>
      <w:lvlJc w:val="left"/>
      <w:pPr>
        <w:ind w:left="927" w:hanging="360"/>
      </w:pPr>
      <w:rPr>
        <w:rFonts w:ascii="Symbol" w:eastAsiaTheme="minorHAnsi" w:hAnsi="Symbol" w:cstheme="minorBidi"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6">
    <w:nsid w:val="47EB4C07"/>
    <w:multiLevelType w:val="hybridMultilevel"/>
    <w:tmpl w:val="51BE7376"/>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
    <w:nsid w:val="4F3438EC"/>
    <w:multiLevelType w:val="hybridMultilevel"/>
    <w:tmpl w:val="CB6443C6"/>
    <w:lvl w:ilvl="0" w:tplc="04260001">
      <w:start w:val="1"/>
      <w:numFmt w:val="bullet"/>
      <w:lvlText w:val=""/>
      <w:lvlJc w:val="left"/>
      <w:pPr>
        <w:tabs>
          <w:tab w:val="num" w:pos="720"/>
        </w:tabs>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8">
    <w:nsid w:val="507277E3"/>
    <w:multiLevelType w:val="hybridMultilevel"/>
    <w:tmpl w:val="32D4500E"/>
    <w:lvl w:ilvl="0" w:tplc="0426000B">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9">
    <w:nsid w:val="53907A14"/>
    <w:multiLevelType w:val="hybridMultilevel"/>
    <w:tmpl w:val="8ACA0C92"/>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53CB564C"/>
    <w:multiLevelType w:val="hybridMultilevel"/>
    <w:tmpl w:val="CC6E34C2"/>
    <w:lvl w:ilvl="0" w:tplc="0426000B">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1">
    <w:nsid w:val="5D4F5F08"/>
    <w:multiLevelType w:val="hybridMultilevel"/>
    <w:tmpl w:val="7C60F408"/>
    <w:lvl w:ilvl="0" w:tplc="0426000B">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2">
    <w:nsid w:val="610F4953"/>
    <w:multiLevelType w:val="hybridMultilevel"/>
    <w:tmpl w:val="932EDE54"/>
    <w:lvl w:ilvl="0" w:tplc="0426000B">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3">
    <w:nsid w:val="6C7C2BB7"/>
    <w:multiLevelType w:val="hybridMultilevel"/>
    <w:tmpl w:val="76ECD0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6EE35753"/>
    <w:multiLevelType w:val="hybridMultilevel"/>
    <w:tmpl w:val="C00E4C72"/>
    <w:lvl w:ilvl="0" w:tplc="04260001">
      <w:start w:val="1"/>
      <w:numFmt w:val="bullet"/>
      <w:lvlText w:val=""/>
      <w:lvlJc w:val="left"/>
      <w:pPr>
        <w:tabs>
          <w:tab w:val="num" w:pos="780"/>
        </w:tabs>
        <w:ind w:left="780" w:hanging="360"/>
      </w:pPr>
      <w:rPr>
        <w:rFonts w:ascii="Symbol" w:hAnsi="Symbol" w:hint="default"/>
      </w:rPr>
    </w:lvl>
    <w:lvl w:ilvl="1" w:tplc="04260003">
      <w:start w:val="1"/>
      <w:numFmt w:val="bullet"/>
      <w:lvlText w:val="o"/>
      <w:lvlJc w:val="left"/>
      <w:pPr>
        <w:tabs>
          <w:tab w:val="num" w:pos="1500"/>
        </w:tabs>
        <w:ind w:left="1500" w:hanging="360"/>
      </w:pPr>
      <w:rPr>
        <w:rFonts w:ascii="Courier New" w:hAnsi="Courier New" w:cs="Courier New" w:hint="default"/>
      </w:rPr>
    </w:lvl>
    <w:lvl w:ilvl="2" w:tplc="04260005">
      <w:start w:val="1"/>
      <w:numFmt w:val="bullet"/>
      <w:lvlText w:val=""/>
      <w:lvlJc w:val="left"/>
      <w:pPr>
        <w:tabs>
          <w:tab w:val="num" w:pos="2220"/>
        </w:tabs>
        <w:ind w:left="2220" w:hanging="360"/>
      </w:pPr>
      <w:rPr>
        <w:rFonts w:ascii="Wingdings" w:hAnsi="Wingdings" w:hint="default"/>
      </w:rPr>
    </w:lvl>
    <w:lvl w:ilvl="3" w:tplc="04260001">
      <w:start w:val="1"/>
      <w:numFmt w:val="bullet"/>
      <w:lvlText w:val=""/>
      <w:lvlJc w:val="left"/>
      <w:pPr>
        <w:tabs>
          <w:tab w:val="num" w:pos="2940"/>
        </w:tabs>
        <w:ind w:left="2940" w:hanging="360"/>
      </w:pPr>
      <w:rPr>
        <w:rFonts w:ascii="Symbol" w:hAnsi="Symbol" w:hint="default"/>
      </w:rPr>
    </w:lvl>
    <w:lvl w:ilvl="4" w:tplc="04260003">
      <w:start w:val="1"/>
      <w:numFmt w:val="bullet"/>
      <w:lvlText w:val="o"/>
      <w:lvlJc w:val="left"/>
      <w:pPr>
        <w:tabs>
          <w:tab w:val="num" w:pos="3660"/>
        </w:tabs>
        <w:ind w:left="3660" w:hanging="360"/>
      </w:pPr>
      <w:rPr>
        <w:rFonts w:ascii="Courier New" w:hAnsi="Courier New" w:cs="Courier New" w:hint="default"/>
      </w:rPr>
    </w:lvl>
    <w:lvl w:ilvl="5" w:tplc="04260005">
      <w:start w:val="1"/>
      <w:numFmt w:val="bullet"/>
      <w:lvlText w:val=""/>
      <w:lvlJc w:val="left"/>
      <w:pPr>
        <w:tabs>
          <w:tab w:val="num" w:pos="4380"/>
        </w:tabs>
        <w:ind w:left="4380" w:hanging="360"/>
      </w:pPr>
      <w:rPr>
        <w:rFonts w:ascii="Wingdings" w:hAnsi="Wingdings" w:hint="default"/>
      </w:rPr>
    </w:lvl>
    <w:lvl w:ilvl="6" w:tplc="04260001">
      <w:start w:val="1"/>
      <w:numFmt w:val="bullet"/>
      <w:lvlText w:val=""/>
      <w:lvlJc w:val="left"/>
      <w:pPr>
        <w:tabs>
          <w:tab w:val="num" w:pos="5100"/>
        </w:tabs>
        <w:ind w:left="5100" w:hanging="360"/>
      </w:pPr>
      <w:rPr>
        <w:rFonts w:ascii="Symbol" w:hAnsi="Symbol" w:hint="default"/>
      </w:rPr>
    </w:lvl>
    <w:lvl w:ilvl="7" w:tplc="04260003">
      <w:start w:val="1"/>
      <w:numFmt w:val="bullet"/>
      <w:lvlText w:val="o"/>
      <w:lvlJc w:val="left"/>
      <w:pPr>
        <w:tabs>
          <w:tab w:val="num" w:pos="5820"/>
        </w:tabs>
        <w:ind w:left="5820" w:hanging="360"/>
      </w:pPr>
      <w:rPr>
        <w:rFonts w:ascii="Courier New" w:hAnsi="Courier New" w:cs="Courier New" w:hint="default"/>
      </w:rPr>
    </w:lvl>
    <w:lvl w:ilvl="8" w:tplc="04260005">
      <w:start w:val="1"/>
      <w:numFmt w:val="bullet"/>
      <w:lvlText w:val=""/>
      <w:lvlJc w:val="left"/>
      <w:pPr>
        <w:tabs>
          <w:tab w:val="num" w:pos="6540"/>
        </w:tabs>
        <w:ind w:left="6540" w:hanging="360"/>
      </w:pPr>
      <w:rPr>
        <w:rFonts w:ascii="Wingdings" w:hAnsi="Wingdings" w:hint="default"/>
      </w:rPr>
    </w:lvl>
  </w:abstractNum>
  <w:abstractNum w:abstractNumId="15">
    <w:nsid w:val="768F19B6"/>
    <w:multiLevelType w:val="hybridMultilevel"/>
    <w:tmpl w:val="296A4C22"/>
    <w:lvl w:ilvl="0" w:tplc="0426000B">
      <w:start w:val="1"/>
      <w:numFmt w:val="bullet"/>
      <w:lvlText w:val=""/>
      <w:lvlJc w:val="left"/>
      <w:pPr>
        <w:ind w:left="643"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0"/>
    <w:lvlOverride w:ilvl="0">
      <w:lvl w:ilvl="0">
        <w:start w:val="65535"/>
        <w:numFmt w:val="bullet"/>
        <w:lvlText w:val="•"/>
        <w:legacy w:legacy="1" w:legacySpace="0" w:legacyIndent="338"/>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3">
    <w:abstractNumId w:val="9"/>
  </w:num>
  <w:num w:numId="4">
    <w:abstractNumId w:val="0"/>
    <w:lvlOverride w:ilvl="0">
      <w:lvl w:ilvl="0">
        <w:numFmt w:val="bullet"/>
        <w:lvlText w:val="•"/>
        <w:legacy w:legacy="1" w:legacySpace="0" w:legacyIndent="353"/>
        <w:lvlJc w:val="left"/>
        <w:pPr>
          <w:ind w:left="0" w:firstLine="0"/>
        </w:pPr>
        <w:rPr>
          <w:rFonts w:ascii="Times New Roman" w:hAnsi="Times New Roman" w:cs="Times New Roman" w:hint="default"/>
        </w:rPr>
      </w:lvl>
    </w:lvlOverride>
  </w:num>
  <w:num w:numId="5">
    <w:abstractNumId w:val="0"/>
    <w:lvlOverride w:ilvl="0">
      <w:lvl w:ilvl="0">
        <w:start w:val="65535"/>
        <w:numFmt w:val="bullet"/>
        <w:lvlText w:val="•"/>
        <w:legacy w:legacy="1" w:legacySpace="0" w:legacyIndent="338"/>
        <w:lvlJc w:val="left"/>
        <w:rPr>
          <w:rFonts w:ascii="Times New Roman" w:hAnsi="Times New Roman" w:cs="Times New Roman" w:hint="default"/>
        </w:rPr>
      </w:lvl>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3"/>
  </w:num>
  <w:num w:numId="9">
    <w:abstractNumId w:val="5"/>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4"/>
  </w:num>
  <w:num w:numId="19">
    <w:abstractNumId w:val="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3522ED"/>
    <w:rsid w:val="0000575B"/>
    <w:rsid w:val="000079C0"/>
    <w:rsid w:val="00010242"/>
    <w:rsid w:val="00013FFB"/>
    <w:rsid w:val="000174D0"/>
    <w:rsid w:val="00024C43"/>
    <w:rsid w:val="0002503C"/>
    <w:rsid w:val="000332C2"/>
    <w:rsid w:val="00033599"/>
    <w:rsid w:val="000336C5"/>
    <w:rsid w:val="00037667"/>
    <w:rsid w:val="0004756D"/>
    <w:rsid w:val="00054276"/>
    <w:rsid w:val="000544FA"/>
    <w:rsid w:val="00054726"/>
    <w:rsid w:val="000572FB"/>
    <w:rsid w:val="00062482"/>
    <w:rsid w:val="00062B13"/>
    <w:rsid w:val="00063772"/>
    <w:rsid w:val="00063EB0"/>
    <w:rsid w:val="000643C1"/>
    <w:rsid w:val="0007123D"/>
    <w:rsid w:val="000714F0"/>
    <w:rsid w:val="00072B0D"/>
    <w:rsid w:val="00076F5D"/>
    <w:rsid w:val="00076F5E"/>
    <w:rsid w:val="00083B01"/>
    <w:rsid w:val="0008461F"/>
    <w:rsid w:val="00086131"/>
    <w:rsid w:val="00091D60"/>
    <w:rsid w:val="0009639F"/>
    <w:rsid w:val="000A13B5"/>
    <w:rsid w:val="000A36DA"/>
    <w:rsid w:val="000A454E"/>
    <w:rsid w:val="000C1A9E"/>
    <w:rsid w:val="000C2383"/>
    <w:rsid w:val="000C3580"/>
    <w:rsid w:val="000D1A0D"/>
    <w:rsid w:val="000D4805"/>
    <w:rsid w:val="000E08CE"/>
    <w:rsid w:val="000E0CA3"/>
    <w:rsid w:val="000E16F1"/>
    <w:rsid w:val="000E27BA"/>
    <w:rsid w:val="000E2F2C"/>
    <w:rsid w:val="000F036F"/>
    <w:rsid w:val="000F04E8"/>
    <w:rsid w:val="00101AAD"/>
    <w:rsid w:val="00101D91"/>
    <w:rsid w:val="001077AE"/>
    <w:rsid w:val="00114190"/>
    <w:rsid w:val="001156D1"/>
    <w:rsid w:val="00122AD3"/>
    <w:rsid w:val="001262B8"/>
    <w:rsid w:val="001302EF"/>
    <w:rsid w:val="00144C1F"/>
    <w:rsid w:val="00146C6F"/>
    <w:rsid w:val="001476B1"/>
    <w:rsid w:val="00147D53"/>
    <w:rsid w:val="001617F4"/>
    <w:rsid w:val="00165D83"/>
    <w:rsid w:val="00174D92"/>
    <w:rsid w:val="00181588"/>
    <w:rsid w:val="00190C70"/>
    <w:rsid w:val="0019105D"/>
    <w:rsid w:val="00191C2B"/>
    <w:rsid w:val="0019327E"/>
    <w:rsid w:val="00196C4D"/>
    <w:rsid w:val="001A2671"/>
    <w:rsid w:val="001A2B7B"/>
    <w:rsid w:val="001A389F"/>
    <w:rsid w:val="001A6CE7"/>
    <w:rsid w:val="001B0333"/>
    <w:rsid w:val="001C3053"/>
    <w:rsid w:val="001C4453"/>
    <w:rsid w:val="001C58F9"/>
    <w:rsid w:val="001C7F0D"/>
    <w:rsid w:val="001D2759"/>
    <w:rsid w:val="001D38A3"/>
    <w:rsid w:val="001D4AE2"/>
    <w:rsid w:val="001E2F2B"/>
    <w:rsid w:val="001F030B"/>
    <w:rsid w:val="001F3262"/>
    <w:rsid w:val="00204D92"/>
    <w:rsid w:val="00207450"/>
    <w:rsid w:val="00223EBD"/>
    <w:rsid w:val="00225221"/>
    <w:rsid w:val="002259B4"/>
    <w:rsid w:val="0023207C"/>
    <w:rsid w:val="00243ECB"/>
    <w:rsid w:val="00250E08"/>
    <w:rsid w:val="00252C33"/>
    <w:rsid w:val="002677B3"/>
    <w:rsid w:val="00273ADE"/>
    <w:rsid w:val="00275549"/>
    <w:rsid w:val="00282809"/>
    <w:rsid w:val="00283C58"/>
    <w:rsid w:val="00284BEE"/>
    <w:rsid w:val="00291C17"/>
    <w:rsid w:val="002A3375"/>
    <w:rsid w:val="002A4CC0"/>
    <w:rsid w:val="002A4E16"/>
    <w:rsid w:val="002B6973"/>
    <w:rsid w:val="002C3E92"/>
    <w:rsid w:val="002C460B"/>
    <w:rsid w:val="002C6816"/>
    <w:rsid w:val="002D02C5"/>
    <w:rsid w:val="002D0300"/>
    <w:rsid w:val="002D044C"/>
    <w:rsid w:val="002D1E68"/>
    <w:rsid w:val="002D35B1"/>
    <w:rsid w:val="002D427C"/>
    <w:rsid w:val="002D58A3"/>
    <w:rsid w:val="002E5CC9"/>
    <w:rsid w:val="002E69A9"/>
    <w:rsid w:val="002F1AF9"/>
    <w:rsid w:val="002F1F7F"/>
    <w:rsid w:val="002F27A4"/>
    <w:rsid w:val="002F295B"/>
    <w:rsid w:val="002F346C"/>
    <w:rsid w:val="002F4DDF"/>
    <w:rsid w:val="00300425"/>
    <w:rsid w:val="003050A2"/>
    <w:rsid w:val="00306019"/>
    <w:rsid w:val="003062FD"/>
    <w:rsid w:val="00322276"/>
    <w:rsid w:val="003274AE"/>
    <w:rsid w:val="00327FD2"/>
    <w:rsid w:val="003317C6"/>
    <w:rsid w:val="00331C4C"/>
    <w:rsid w:val="00342495"/>
    <w:rsid w:val="003439C8"/>
    <w:rsid w:val="003522ED"/>
    <w:rsid w:val="00354EC1"/>
    <w:rsid w:val="0035520B"/>
    <w:rsid w:val="00365480"/>
    <w:rsid w:val="003721E8"/>
    <w:rsid w:val="003807EC"/>
    <w:rsid w:val="00380BFD"/>
    <w:rsid w:val="00380C3F"/>
    <w:rsid w:val="0038103D"/>
    <w:rsid w:val="00381600"/>
    <w:rsid w:val="00384796"/>
    <w:rsid w:val="00384ED9"/>
    <w:rsid w:val="00385212"/>
    <w:rsid w:val="00392C55"/>
    <w:rsid w:val="00396CC7"/>
    <w:rsid w:val="003A0296"/>
    <w:rsid w:val="003A155C"/>
    <w:rsid w:val="003A4C0D"/>
    <w:rsid w:val="003A599E"/>
    <w:rsid w:val="003B06CA"/>
    <w:rsid w:val="003B0E22"/>
    <w:rsid w:val="003B10B6"/>
    <w:rsid w:val="003C0174"/>
    <w:rsid w:val="003C4348"/>
    <w:rsid w:val="003C7521"/>
    <w:rsid w:val="003D2304"/>
    <w:rsid w:val="003D263C"/>
    <w:rsid w:val="003D4A3F"/>
    <w:rsid w:val="003D7AA0"/>
    <w:rsid w:val="003E1EA3"/>
    <w:rsid w:val="003F37D6"/>
    <w:rsid w:val="003F37D7"/>
    <w:rsid w:val="003F7361"/>
    <w:rsid w:val="003F7F5C"/>
    <w:rsid w:val="00401EF7"/>
    <w:rsid w:val="00403917"/>
    <w:rsid w:val="00411CBE"/>
    <w:rsid w:val="0041326B"/>
    <w:rsid w:val="0041399A"/>
    <w:rsid w:val="00414884"/>
    <w:rsid w:val="00415743"/>
    <w:rsid w:val="00423077"/>
    <w:rsid w:val="00430EF4"/>
    <w:rsid w:val="0043251F"/>
    <w:rsid w:val="00435E64"/>
    <w:rsid w:val="00440864"/>
    <w:rsid w:val="00440EF9"/>
    <w:rsid w:val="00444518"/>
    <w:rsid w:val="00445C74"/>
    <w:rsid w:val="00445F2B"/>
    <w:rsid w:val="0045505B"/>
    <w:rsid w:val="004618AE"/>
    <w:rsid w:val="00475176"/>
    <w:rsid w:val="00477A8E"/>
    <w:rsid w:val="004915B8"/>
    <w:rsid w:val="004927F7"/>
    <w:rsid w:val="00497701"/>
    <w:rsid w:val="004A1127"/>
    <w:rsid w:val="004A436A"/>
    <w:rsid w:val="004A5D22"/>
    <w:rsid w:val="004A7160"/>
    <w:rsid w:val="004B137E"/>
    <w:rsid w:val="004B27EC"/>
    <w:rsid w:val="004C2A31"/>
    <w:rsid w:val="004C373B"/>
    <w:rsid w:val="004C4784"/>
    <w:rsid w:val="004D2A0C"/>
    <w:rsid w:val="004D3599"/>
    <w:rsid w:val="004E27BF"/>
    <w:rsid w:val="004F0390"/>
    <w:rsid w:val="004F5282"/>
    <w:rsid w:val="005018FA"/>
    <w:rsid w:val="0050762C"/>
    <w:rsid w:val="00507A1E"/>
    <w:rsid w:val="00510FAA"/>
    <w:rsid w:val="005115C5"/>
    <w:rsid w:val="00515409"/>
    <w:rsid w:val="00516735"/>
    <w:rsid w:val="005169CB"/>
    <w:rsid w:val="00520A10"/>
    <w:rsid w:val="00522C57"/>
    <w:rsid w:val="005237F8"/>
    <w:rsid w:val="00527883"/>
    <w:rsid w:val="005331D0"/>
    <w:rsid w:val="00535BA2"/>
    <w:rsid w:val="00540B7B"/>
    <w:rsid w:val="00553221"/>
    <w:rsid w:val="00556DB8"/>
    <w:rsid w:val="0055747F"/>
    <w:rsid w:val="005607F7"/>
    <w:rsid w:val="0056534E"/>
    <w:rsid w:val="00565F05"/>
    <w:rsid w:val="00566D4B"/>
    <w:rsid w:val="00573029"/>
    <w:rsid w:val="00577F10"/>
    <w:rsid w:val="00577F3A"/>
    <w:rsid w:val="00582442"/>
    <w:rsid w:val="0058268C"/>
    <w:rsid w:val="00593A4E"/>
    <w:rsid w:val="00593EA2"/>
    <w:rsid w:val="00596E27"/>
    <w:rsid w:val="005B2E75"/>
    <w:rsid w:val="005B7768"/>
    <w:rsid w:val="005C0236"/>
    <w:rsid w:val="005C11C9"/>
    <w:rsid w:val="005C5881"/>
    <w:rsid w:val="005C70C6"/>
    <w:rsid w:val="005F22B5"/>
    <w:rsid w:val="005F23B9"/>
    <w:rsid w:val="00604CFA"/>
    <w:rsid w:val="00605DF1"/>
    <w:rsid w:val="00605F9F"/>
    <w:rsid w:val="00606F53"/>
    <w:rsid w:val="006117A6"/>
    <w:rsid w:val="006117EE"/>
    <w:rsid w:val="00616466"/>
    <w:rsid w:val="006269C8"/>
    <w:rsid w:val="006269E9"/>
    <w:rsid w:val="00627F53"/>
    <w:rsid w:val="00641AAC"/>
    <w:rsid w:val="00643BC2"/>
    <w:rsid w:val="00646022"/>
    <w:rsid w:val="006519EF"/>
    <w:rsid w:val="00654662"/>
    <w:rsid w:val="0066039E"/>
    <w:rsid w:val="006605CF"/>
    <w:rsid w:val="006627AA"/>
    <w:rsid w:val="00665AD7"/>
    <w:rsid w:val="00666FF0"/>
    <w:rsid w:val="00667CD3"/>
    <w:rsid w:val="006764F5"/>
    <w:rsid w:val="00682EF6"/>
    <w:rsid w:val="006848C1"/>
    <w:rsid w:val="00691674"/>
    <w:rsid w:val="0069174B"/>
    <w:rsid w:val="00695135"/>
    <w:rsid w:val="00696947"/>
    <w:rsid w:val="0069795D"/>
    <w:rsid w:val="006A0EB2"/>
    <w:rsid w:val="006A3262"/>
    <w:rsid w:val="006A5A0F"/>
    <w:rsid w:val="006A6E05"/>
    <w:rsid w:val="006B141B"/>
    <w:rsid w:val="006C1375"/>
    <w:rsid w:val="006C17B9"/>
    <w:rsid w:val="006C357A"/>
    <w:rsid w:val="006C669F"/>
    <w:rsid w:val="006D296B"/>
    <w:rsid w:val="006D370A"/>
    <w:rsid w:val="006D723C"/>
    <w:rsid w:val="006E1D8A"/>
    <w:rsid w:val="006E62A8"/>
    <w:rsid w:val="006E6D15"/>
    <w:rsid w:val="006E7B42"/>
    <w:rsid w:val="006F2129"/>
    <w:rsid w:val="006F61B4"/>
    <w:rsid w:val="006F6E94"/>
    <w:rsid w:val="00704901"/>
    <w:rsid w:val="00706116"/>
    <w:rsid w:val="00711E4E"/>
    <w:rsid w:val="00712497"/>
    <w:rsid w:val="00714F8A"/>
    <w:rsid w:val="007155CD"/>
    <w:rsid w:val="00722A0E"/>
    <w:rsid w:val="00731CF6"/>
    <w:rsid w:val="00740023"/>
    <w:rsid w:val="00744CCE"/>
    <w:rsid w:val="0074500A"/>
    <w:rsid w:val="00753CF1"/>
    <w:rsid w:val="0075501B"/>
    <w:rsid w:val="00755988"/>
    <w:rsid w:val="00757B14"/>
    <w:rsid w:val="00762CDF"/>
    <w:rsid w:val="00763D44"/>
    <w:rsid w:val="0077637D"/>
    <w:rsid w:val="00780C0E"/>
    <w:rsid w:val="007822B9"/>
    <w:rsid w:val="007859B6"/>
    <w:rsid w:val="007904FD"/>
    <w:rsid w:val="00790CBE"/>
    <w:rsid w:val="00794CFF"/>
    <w:rsid w:val="007952EB"/>
    <w:rsid w:val="00797C3D"/>
    <w:rsid w:val="007A5219"/>
    <w:rsid w:val="007A55E2"/>
    <w:rsid w:val="007B3C06"/>
    <w:rsid w:val="007B4B34"/>
    <w:rsid w:val="007C0BCC"/>
    <w:rsid w:val="007C0C7A"/>
    <w:rsid w:val="007C2E25"/>
    <w:rsid w:val="007C39B7"/>
    <w:rsid w:val="007C747E"/>
    <w:rsid w:val="007E2A80"/>
    <w:rsid w:val="007E4537"/>
    <w:rsid w:val="007E7C58"/>
    <w:rsid w:val="007F2678"/>
    <w:rsid w:val="007F26CA"/>
    <w:rsid w:val="007F2C17"/>
    <w:rsid w:val="007F38C8"/>
    <w:rsid w:val="008112A5"/>
    <w:rsid w:val="008170B4"/>
    <w:rsid w:val="00823499"/>
    <w:rsid w:val="00824BC2"/>
    <w:rsid w:val="008378A0"/>
    <w:rsid w:val="00843DCB"/>
    <w:rsid w:val="00844BE6"/>
    <w:rsid w:val="00846500"/>
    <w:rsid w:val="008504A9"/>
    <w:rsid w:val="00850C49"/>
    <w:rsid w:val="00850E65"/>
    <w:rsid w:val="00867A34"/>
    <w:rsid w:val="00870F0D"/>
    <w:rsid w:val="00871654"/>
    <w:rsid w:val="008731DF"/>
    <w:rsid w:val="00873D80"/>
    <w:rsid w:val="00883399"/>
    <w:rsid w:val="0088472D"/>
    <w:rsid w:val="0089418F"/>
    <w:rsid w:val="008970DD"/>
    <w:rsid w:val="008B1847"/>
    <w:rsid w:val="008B1EEE"/>
    <w:rsid w:val="008B6A19"/>
    <w:rsid w:val="008C12E4"/>
    <w:rsid w:val="008C147E"/>
    <w:rsid w:val="008C202A"/>
    <w:rsid w:val="008C3846"/>
    <w:rsid w:val="008C6A78"/>
    <w:rsid w:val="008D1435"/>
    <w:rsid w:val="008D285B"/>
    <w:rsid w:val="008D524A"/>
    <w:rsid w:val="008D7931"/>
    <w:rsid w:val="008E072D"/>
    <w:rsid w:val="008E0A7B"/>
    <w:rsid w:val="008E197B"/>
    <w:rsid w:val="008E4570"/>
    <w:rsid w:val="008E6A2C"/>
    <w:rsid w:val="008E713E"/>
    <w:rsid w:val="008F2B98"/>
    <w:rsid w:val="008F38E8"/>
    <w:rsid w:val="008F7EF8"/>
    <w:rsid w:val="00914DBD"/>
    <w:rsid w:val="00915B5B"/>
    <w:rsid w:val="00921D43"/>
    <w:rsid w:val="009259A8"/>
    <w:rsid w:val="00925D9F"/>
    <w:rsid w:val="00926499"/>
    <w:rsid w:val="00935971"/>
    <w:rsid w:val="00942980"/>
    <w:rsid w:val="00943C3D"/>
    <w:rsid w:val="00943FD2"/>
    <w:rsid w:val="00945746"/>
    <w:rsid w:val="00951137"/>
    <w:rsid w:val="00951ED4"/>
    <w:rsid w:val="009538A5"/>
    <w:rsid w:val="009653B4"/>
    <w:rsid w:val="009700BD"/>
    <w:rsid w:val="00974266"/>
    <w:rsid w:val="009838E2"/>
    <w:rsid w:val="00987169"/>
    <w:rsid w:val="00995A32"/>
    <w:rsid w:val="00996755"/>
    <w:rsid w:val="009A7A22"/>
    <w:rsid w:val="009B2D03"/>
    <w:rsid w:val="009B40BB"/>
    <w:rsid w:val="009D5B6F"/>
    <w:rsid w:val="009E3364"/>
    <w:rsid w:val="009F13A4"/>
    <w:rsid w:val="009F5990"/>
    <w:rsid w:val="009F5E83"/>
    <w:rsid w:val="009F6596"/>
    <w:rsid w:val="00A03AC1"/>
    <w:rsid w:val="00A03DFD"/>
    <w:rsid w:val="00A057D6"/>
    <w:rsid w:val="00A07E23"/>
    <w:rsid w:val="00A105CA"/>
    <w:rsid w:val="00A131C0"/>
    <w:rsid w:val="00A1442F"/>
    <w:rsid w:val="00A1510E"/>
    <w:rsid w:val="00A17BC2"/>
    <w:rsid w:val="00A204CD"/>
    <w:rsid w:val="00A22C5A"/>
    <w:rsid w:val="00A2693E"/>
    <w:rsid w:val="00A27D48"/>
    <w:rsid w:val="00A41679"/>
    <w:rsid w:val="00A52A8E"/>
    <w:rsid w:val="00A53EE1"/>
    <w:rsid w:val="00A60478"/>
    <w:rsid w:val="00A60649"/>
    <w:rsid w:val="00A648ED"/>
    <w:rsid w:val="00A7283E"/>
    <w:rsid w:val="00A75F67"/>
    <w:rsid w:val="00A91C12"/>
    <w:rsid w:val="00A965D8"/>
    <w:rsid w:val="00AA1123"/>
    <w:rsid w:val="00AA446E"/>
    <w:rsid w:val="00AB26C9"/>
    <w:rsid w:val="00AC5FE3"/>
    <w:rsid w:val="00AD6DA1"/>
    <w:rsid w:val="00AE28F6"/>
    <w:rsid w:val="00AF2EC0"/>
    <w:rsid w:val="00AF2F44"/>
    <w:rsid w:val="00AF5F3F"/>
    <w:rsid w:val="00B0712F"/>
    <w:rsid w:val="00B10BA5"/>
    <w:rsid w:val="00B10DA9"/>
    <w:rsid w:val="00B120F1"/>
    <w:rsid w:val="00B12A0B"/>
    <w:rsid w:val="00B20018"/>
    <w:rsid w:val="00B20ACC"/>
    <w:rsid w:val="00B248E5"/>
    <w:rsid w:val="00B24D1E"/>
    <w:rsid w:val="00B269FA"/>
    <w:rsid w:val="00B26EE4"/>
    <w:rsid w:val="00B31C21"/>
    <w:rsid w:val="00B31C58"/>
    <w:rsid w:val="00B424FC"/>
    <w:rsid w:val="00B42DC5"/>
    <w:rsid w:val="00B4775A"/>
    <w:rsid w:val="00B53912"/>
    <w:rsid w:val="00B634DF"/>
    <w:rsid w:val="00B637DA"/>
    <w:rsid w:val="00B64F22"/>
    <w:rsid w:val="00B6706C"/>
    <w:rsid w:val="00B707CC"/>
    <w:rsid w:val="00B74F81"/>
    <w:rsid w:val="00B86FB7"/>
    <w:rsid w:val="00B943CD"/>
    <w:rsid w:val="00B969EC"/>
    <w:rsid w:val="00B96D1D"/>
    <w:rsid w:val="00BA2E4A"/>
    <w:rsid w:val="00BA47C5"/>
    <w:rsid w:val="00BB687C"/>
    <w:rsid w:val="00BC3399"/>
    <w:rsid w:val="00BD462E"/>
    <w:rsid w:val="00BD5A0D"/>
    <w:rsid w:val="00BD721F"/>
    <w:rsid w:val="00BD7A42"/>
    <w:rsid w:val="00BD7F21"/>
    <w:rsid w:val="00BE0AA9"/>
    <w:rsid w:val="00BE0AE2"/>
    <w:rsid w:val="00BF4F4E"/>
    <w:rsid w:val="00C06E62"/>
    <w:rsid w:val="00C07DCC"/>
    <w:rsid w:val="00C1293D"/>
    <w:rsid w:val="00C13FF8"/>
    <w:rsid w:val="00C15CF3"/>
    <w:rsid w:val="00C20618"/>
    <w:rsid w:val="00C20B4E"/>
    <w:rsid w:val="00C24ACE"/>
    <w:rsid w:val="00C252B9"/>
    <w:rsid w:val="00C51195"/>
    <w:rsid w:val="00C7246F"/>
    <w:rsid w:val="00C72E3C"/>
    <w:rsid w:val="00C83E0D"/>
    <w:rsid w:val="00C94BAC"/>
    <w:rsid w:val="00C95CF1"/>
    <w:rsid w:val="00C97788"/>
    <w:rsid w:val="00CA296B"/>
    <w:rsid w:val="00CA3D9F"/>
    <w:rsid w:val="00CA4C87"/>
    <w:rsid w:val="00CA50B4"/>
    <w:rsid w:val="00CA5CC3"/>
    <w:rsid w:val="00CB1230"/>
    <w:rsid w:val="00CB1E9B"/>
    <w:rsid w:val="00CB4330"/>
    <w:rsid w:val="00CC20D2"/>
    <w:rsid w:val="00CC5920"/>
    <w:rsid w:val="00CF321D"/>
    <w:rsid w:val="00CF4C47"/>
    <w:rsid w:val="00CF4CDD"/>
    <w:rsid w:val="00D0515B"/>
    <w:rsid w:val="00D07ECE"/>
    <w:rsid w:val="00D1004A"/>
    <w:rsid w:val="00D11525"/>
    <w:rsid w:val="00D11F86"/>
    <w:rsid w:val="00D12296"/>
    <w:rsid w:val="00D15B49"/>
    <w:rsid w:val="00D167E6"/>
    <w:rsid w:val="00D334E7"/>
    <w:rsid w:val="00D418F2"/>
    <w:rsid w:val="00D50A5A"/>
    <w:rsid w:val="00D52A01"/>
    <w:rsid w:val="00D60AAB"/>
    <w:rsid w:val="00D60C79"/>
    <w:rsid w:val="00D6251E"/>
    <w:rsid w:val="00D625F1"/>
    <w:rsid w:val="00D62FBD"/>
    <w:rsid w:val="00D66557"/>
    <w:rsid w:val="00D71889"/>
    <w:rsid w:val="00D800C5"/>
    <w:rsid w:val="00D84157"/>
    <w:rsid w:val="00D84DAC"/>
    <w:rsid w:val="00D85AE5"/>
    <w:rsid w:val="00D90012"/>
    <w:rsid w:val="00D9324D"/>
    <w:rsid w:val="00DA00CB"/>
    <w:rsid w:val="00DA355A"/>
    <w:rsid w:val="00DA685A"/>
    <w:rsid w:val="00DA7128"/>
    <w:rsid w:val="00DC2E47"/>
    <w:rsid w:val="00DC54D8"/>
    <w:rsid w:val="00DC7EB9"/>
    <w:rsid w:val="00DD0010"/>
    <w:rsid w:val="00DD79EE"/>
    <w:rsid w:val="00DE2299"/>
    <w:rsid w:val="00DF019D"/>
    <w:rsid w:val="00DF50B0"/>
    <w:rsid w:val="00DF6877"/>
    <w:rsid w:val="00DF68E4"/>
    <w:rsid w:val="00DF6AD7"/>
    <w:rsid w:val="00DF7E32"/>
    <w:rsid w:val="00E00D4E"/>
    <w:rsid w:val="00E01C8D"/>
    <w:rsid w:val="00E02384"/>
    <w:rsid w:val="00E03418"/>
    <w:rsid w:val="00E03B0C"/>
    <w:rsid w:val="00E120F2"/>
    <w:rsid w:val="00E14A9B"/>
    <w:rsid w:val="00E15329"/>
    <w:rsid w:val="00E22654"/>
    <w:rsid w:val="00E268A9"/>
    <w:rsid w:val="00E307F5"/>
    <w:rsid w:val="00E4041C"/>
    <w:rsid w:val="00E44AD5"/>
    <w:rsid w:val="00E4552C"/>
    <w:rsid w:val="00E64122"/>
    <w:rsid w:val="00E72DB7"/>
    <w:rsid w:val="00E779DD"/>
    <w:rsid w:val="00E80531"/>
    <w:rsid w:val="00E81ED4"/>
    <w:rsid w:val="00E81FAA"/>
    <w:rsid w:val="00E83D27"/>
    <w:rsid w:val="00E849C9"/>
    <w:rsid w:val="00E919AA"/>
    <w:rsid w:val="00E963EF"/>
    <w:rsid w:val="00EA16BB"/>
    <w:rsid w:val="00EA74DD"/>
    <w:rsid w:val="00EB529D"/>
    <w:rsid w:val="00EC11EE"/>
    <w:rsid w:val="00EC45AB"/>
    <w:rsid w:val="00ED0854"/>
    <w:rsid w:val="00ED0DF4"/>
    <w:rsid w:val="00ED48F8"/>
    <w:rsid w:val="00EE345C"/>
    <w:rsid w:val="00EE72BE"/>
    <w:rsid w:val="00EF7B2B"/>
    <w:rsid w:val="00F00BEC"/>
    <w:rsid w:val="00F02EF5"/>
    <w:rsid w:val="00F02FE2"/>
    <w:rsid w:val="00F03E5B"/>
    <w:rsid w:val="00F04CC3"/>
    <w:rsid w:val="00F068BE"/>
    <w:rsid w:val="00F10410"/>
    <w:rsid w:val="00F10A2C"/>
    <w:rsid w:val="00F128C3"/>
    <w:rsid w:val="00F17C33"/>
    <w:rsid w:val="00F21DA1"/>
    <w:rsid w:val="00F24191"/>
    <w:rsid w:val="00F31D57"/>
    <w:rsid w:val="00F31FB7"/>
    <w:rsid w:val="00F3300B"/>
    <w:rsid w:val="00F548C6"/>
    <w:rsid w:val="00F57C5D"/>
    <w:rsid w:val="00F62140"/>
    <w:rsid w:val="00F6239A"/>
    <w:rsid w:val="00F63E2B"/>
    <w:rsid w:val="00F70B4D"/>
    <w:rsid w:val="00F75D95"/>
    <w:rsid w:val="00F775DC"/>
    <w:rsid w:val="00F82972"/>
    <w:rsid w:val="00F82C3B"/>
    <w:rsid w:val="00F87A75"/>
    <w:rsid w:val="00F92704"/>
    <w:rsid w:val="00F95F21"/>
    <w:rsid w:val="00FA38EF"/>
    <w:rsid w:val="00FB0252"/>
    <w:rsid w:val="00FB0525"/>
    <w:rsid w:val="00FB52F8"/>
    <w:rsid w:val="00FC0462"/>
    <w:rsid w:val="00FC5973"/>
    <w:rsid w:val="00FD30B9"/>
    <w:rsid w:val="00FE3CBD"/>
    <w:rsid w:val="00FE5ACC"/>
    <w:rsid w:val="00FE6B11"/>
    <w:rsid w:val="00FF0293"/>
    <w:rsid w:val="00FF0B00"/>
    <w:rsid w:val="00FF612E"/>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ED48F8"/>
  </w:style>
  <w:style w:type="paragraph" w:styleId="Virsraksts1">
    <w:name w:val="heading 1"/>
    <w:basedOn w:val="Parastais"/>
    <w:next w:val="Parastais"/>
    <w:link w:val="Virsraksts1Rakstz"/>
    <w:uiPriority w:val="9"/>
    <w:qFormat/>
    <w:rsid w:val="00F62140"/>
    <w:pPr>
      <w:keepNext/>
      <w:keepLines/>
      <w:spacing w:before="240" w:after="0"/>
      <w:jc w:val="center"/>
      <w:outlineLvl w:val="0"/>
    </w:pPr>
    <w:rPr>
      <w:rFonts w:ascii="Times New Roman" w:eastAsiaTheme="majorEastAsia" w:hAnsi="Times New Roman" w:cstheme="majorBidi"/>
      <w:b/>
      <w:sz w:val="32"/>
      <w:szCs w:val="32"/>
    </w:rPr>
  </w:style>
  <w:style w:type="paragraph" w:styleId="Virsraksts2">
    <w:name w:val="heading 2"/>
    <w:basedOn w:val="Parastais"/>
    <w:next w:val="Parastais"/>
    <w:link w:val="Virsraksts2Rakstz"/>
    <w:uiPriority w:val="9"/>
    <w:unhideWhenUsed/>
    <w:qFormat/>
    <w:rsid w:val="00F62140"/>
    <w:pPr>
      <w:keepNext/>
      <w:keepLines/>
      <w:spacing w:before="40" w:after="0"/>
      <w:ind w:left="720"/>
      <w:outlineLvl w:val="1"/>
    </w:pPr>
    <w:rPr>
      <w:rFonts w:ascii="Times New Roman" w:eastAsiaTheme="majorEastAsia" w:hAnsi="Times New Roman" w:cstheme="majorBidi"/>
      <w:b/>
      <w:sz w:val="28"/>
      <w:szCs w:val="26"/>
    </w:rPr>
  </w:style>
  <w:style w:type="paragraph" w:styleId="Virsraksts3">
    <w:name w:val="heading 3"/>
    <w:basedOn w:val="Parastais"/>
    <w:next w:val="Parastais"/>
    <w:link w:val="Virsraksts3Rakstz"/>
    <w:uiPriority w:val="9"/>
    <w:unhideWhenUsed/>
    <w:qFormat/>
    <w:rsid w:val="00F62140"/>
    <w:pPr>
      <w:keepNext/>
      <w:keepLines/>
      <w:spacing w:before="40" w:after="0"/>
      <w:ind w:left="720"/>
      <w:outlineLvl w:val="2"/>
    </w:pPr>
    <w:rPr>
      <w:rFonts w:ascii="Times New Roman" w:eastAsiaTheme="majorEastAsia" w:hAnsi="Times New Roman" w:cstheme="majorBidi"/>
      <w:b/>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NoList1">
    <w:name w:val="No List1"/>
    <w:next w:val="Bezsaraksta"/>
    <w:uiPriority w:val="99"/>
    <w:semiHidden/>
    <w:unhideWhenUsed/>
    <w:rsid w:val="003522ED"/>
  </w:style>
  <w:style w:type="character" w:styleId="Hipersaite">
    <w:name w:val="Hyperlink"/>
    <w:uiPriority w:val="99"/>
    <w:unhideWhenUsed/>
    <w:rsid w:val="003522ED"/>
    <w:rPr>
      <w:color w:val="0000FF"/>
      <w:u w:val="single"/>
    </w:rPr>
  </w:style>
  <w:style w:type="character" w:styleId="Izmantotahipersaite">
    <w:name w:val="FollowedHyperlink"/>
    <w:basedOn w:val="Noklusjumarindkopasfonts"/>
    <w:uiPriority w:val="99"/>
    <w:semiHidden/>
    <w:unhideWhenUsed/>
    <w:rsid w:val="003522ED"/>
    <w:rPr>
      <w:color w:val="800080" w:themeColor="followedHyperlink"/>
      <w:u w:val="single"/>
    </w:rPr>
  </w:style>
  <w:style w:type="paragraph" w:styleId="Komentrateksts">
    <w:name w:val="annotation text"/>
    <w:basedOn w:val="Parastais"/>
    <w:link w:val="KomentratekstsRakstz"/>
    <w:semiHidden/>
    <w:unhideWhenUsed/>
    <w:rsid w:val="003522ED"/>
    <w:pPr>
      <w:spacing w:after="0" w:line="240" w:lineRule="auto"/>
    </w:pPr>
    <w:rPr>
      <w:rFonts w:ascii="Times New Roman" w:eastAsia="Times New Roman" w:hAnsi="Times New Roman" w:cs="Times New Roman"/>
      <w:sz w:val="20"/>
      <w:szCs w:val="20"/>
    </w:rPr>
  </w:style>
  <w:style w:type="character" w:customStyle="1" w:styleId="KomentratekstsRakstz">
    <w:name w:val="Komentāra teksts Rakstz."/>
    <w:basedOn w:val="Noklusjumarindkopasfonts"/>
    <w:link w:val="Komentrateksts"/>
    <w:semiHidden/>
    <w:rsid w:val="003522ED"/>
    <w:rPr>
      <w:rFonts w:ascii="Times New Roman" w:eastAsia="Times New Roman" w:hAnsi="Times New Roman" w:cs="Times New Roman"/>
      <w:sz w:val="20"/>
      <w:szCs w:val="20"/>
      <w:lang w:eastAsia="lv-LV"/>
    </w:rPr>
  </w:style>
  <w:style w:type="paragraph" w:styleId="Galvene">
    <w:name w:val="header"/>
    <w:basedOn w:val="Parastais"/>
    <w:link w:val="GalveneRakstz"/>
    <w:uiPriority w:val="99"/>
    <w:unhideWhenUsed/>
    <w:rsid w:val="003522ED"/>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GalveneRakstz">
    <w:name w:val="Galvene Rakstz."/>
    <w:basedOn w:val="Noklusjumarindkopasfonts"/>
    <w:link w:val="Galvene"/>
    <w:uiPriority w:val="99"/>
    <w:rsid w:val="003522ED"/>
    <w:rPr>
      <w:rFonts w:ascii="Times New Roman" w:eastAsia="Times New Roman" w:hAnsi="Times New Roman" w:cs="Times New Roman"/>
      <w:sz w:val="24"/>
      <w:szCs w:val="24"/>
    </w:rPr>
  </w:style>
  <w:style w:type="paragraph" w:styleId="Kjene">
    <w:name w:val="footer"/>
    <w:basedOn w:val="Parastais"/>
    <w:link w:val="KjeneRakstz"/>
    <w:uiPriority w:val="99"/>
    <w:unhideWhenUsed/>
    <w:rsid w:val="003522ED"/>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KjeneRakstz">
    <w:name w:val="Kājene Rakstz."/>
    <w:basedOn w:val="Noklusjumarindkopasfonts"/>
    <w:link w:val="Kjene"/>
    <w:uiPriority w:val="99"/>
    <w:rsid w:val="003522ED"/>
    <w:rPr>
      <w:rFonts w:ascii="Times New Roman" w:eastAsia="Times New Roman" w:hAnsi="Times New Roman" w:cs="Times New Roman"/>
      <w:sz w:val="24"/>
      <w:szCs w:val="24"/>
    </w:rPr>
  </w:style>
  <w:style w:type="paragraph" w:styleId="Pamatteksts2">
    <w:name w:val="Body Text 2"/>
    <w:basedOn w:val="Parastais"/>
    <w:link w:val="Pamatteksts2Rakstz"/>
    <w:semiHidden/>
    <w:unhideWhenUsed/>
    <w:rsid w:val="003522ED"/>
    <w:pPr>
      <w:spacing w:after="120" w:line="480" w:lineRule="auto"/>
    </w:pPr>
    <w:rPr>
      <w:rFonts w:ascii="Times New Roman" w:eastAsia="Times New Roman" w:hAnsi="Times New Roman" w:cs="Times New Roman"/>
      <w:sz w:val="24"/>
      <w:szCs w:val="24"/>
    </w:rPr>
  </w:style>
  <w:style w:type="character" w:customStyle="1" w:styleId="Pamatteksts2Rakstz">
    <w:name w:val="Pamatteksts 2 Rakstz."/>
    <w:basedOn w:val="Noklusjumarindkopasfonts"/>
    <w:link w:val="Pamatteksts2"/>
    <w:semiHidden/>
    <w:rsid w:val="003522ED"/>
    <w:rPr>
      <w:rFonts w:ascii="Times New Roman" w:eastAsia="Times New Roman" w:hAnsi="Times New Roman" w:cs="Times New Roman"/>
      <w:sz w:val="24"/>
      <w:szCs w:val="24"/>
    </w:rPr>
  </w:style>
  <w:style w:type="paragraph" w:styleId="Pamatteksts3">
    <w:name w:val="Body Text 3"/>
    <w:basedOn w:val="Parastais"/>
    <w:link w:val="Pamatteksts3Rakstz"/>
    <w:semiHidden/>
    <w:unhideWhenUsed/>
    <w:rsid w:val="003522ED"/>
    <w:pPr>
      <w:spacing w:after="0" w:line="240" w:lineRule="auto"/>
      <w:jc w:val="both"/>
    </w:pPr>
    <w:rPr>
      <w:rFonts w:ascii="Times New Roman" w:eastAsia="Times New Roman" w:hAnsi="Times New Roman" w:cs="Times New Roman"/>
      <w:b/>
      <w:sz w:val="24"/>
      <w:szCs w:val="20"/>
    </w:rPr>
  </w:style>
  <w:style w:type="character" w:customStyle="1" w:styleId="Pamatteksts3Rakstz">
    <w:name w:val="Pamatteksts 3 Rakstz."/>
    <w:basedOn w:val="Noklusjumarindkopasfonts"/>
    <w:link w:val="Pamatteksts3"/>
    <w:semiHidden/>
    <w:rsid w:val="003522ED"/>
    <w:rPr>
      <w:rFonts w:ascii="Times New Roman" w:eastAsia="Times New Roman" w:hAnsi="Times New Roman" w:cs="Times New Roman"/>
      <w:b/>
      <w:sz w:val="24"/>
      <w:szCs w:val="20"/>
    </w:rPr>
  </w:style>
  <w:style w:type="paragraph" w:styleId="Pamattekstaatkpe2">
    <w:name w:val="Body Text Indent 2"/>
    <w:basedOn w:val="Parastais"/>
    <w:link w:val="Pamattekstaatkpe2Rakstz"/>
    <w:semiHidden/>
    <w:unhideWhenUsed/>
    <w:rsid w:val="003522ED"/>
    <w:pPr>
      <w:spacing w:after="120" w:line="480" w:lineRule="auto"/>
      <w:ind w:left="283"/>
    </w:pPr>
    <w:rPr>
      <w:rFonts w:ascii="Times New Roman" w:eastAsia="Times New Roman" w:hAnsi="Times New Roman" w:cs="Times New Roman"/>
      <w:sz w:val="24"/>
      <w:szCs w:val="24"/>
    </w:rPr>
  </w:style>
  <w:style w:type="character" w:customStyle="1" w:styleId="Pamattekstaatkpe2Rakstz">
    <w:name w:val="Pamatteksta atkāpe 2 Rakstz."/>
    <w:basedOn w:val="Noklusjumarindkopasfonts"/>
    <w:link w:val="Pamattekstaatkpe2"/>
    <w:semiHidden/>
    <w:rsid w:val="003522ED"/>
    <w:rPr>
      <w:rFonts w:ascii="Times New Roman" w:eastAsia="Times New Roman" w:hAnsi="Times New Roman" w:cs="Times New Roman"/>
      <w:sz w:val="24"/>
      <w:szCs w:val="24"/>
    </w:rPr>
  </w:style>
  <w:style w:type="paragraph" w:styleId="Komentratma">
    <w:name w:val="annotation subject"/>
    <w:basedOn w:val="Komentrateksts"/>
    <w:next w:val="Komentrateksts"/>
    <w:link w:val="KomentratmaRakstz"/>
    <w:semiHidden/>
    <w:unhideWhenUsed/>
    <w:rsid w:val="003522ED"/>
    <w:rPr>
      <w:b/>
      <w:bCs/>
    </w:rPr>
  </w:style>
  <w:style w:type="character" w:customStyle="1" w:styleId="KomentratmaRakstz">
    <w:name w:val="Komentāra tēma Rakstz."/>
    <w:basedOn w:val="KomentratekstsRakstz"/>
    <w:link w:val="Komentratma"/>
    <w:semiHidden/>
    <w:rsid w:val="003522ED"/>
    <w:rPr>
      <w:rFonts w:ascii="Times New Roman" w:eastAsia="Times New Roman" w:hAnsi="Times New Roman" w:cs="Times New Roman"/>
      <w:b/>
      <w:bCs/>
      <w:sz w:val="20"/>
      <w:szCs w:val="20"/>
      <w:lang w:eastAsia="lv-LV"/>
    </w:rPr>
  </w:style>
  <w:style w:type="paragraph" w:styleId="Balonteksts">
    <w:name w:val="Balloon Text"/>
    <w:basedOn w:val="Parastais"/>
    <w:link w:val="BalontekstsRakstz"/>
    <w:semiHidden/>
    <w:unhideWhenUsed/>
    <w:rsid w:val="003522ED"/>
    <w:pPr>
      <w:spacing w:after="0" w:line="240" w:lineRule="auto"/>
    </w:pPr>
    <w:rPr>
      <w:rFonts w:ascii="Tahoma" w:eastAsia="Times New Roman" w:hAnsi="Tahoma" w:cs="Times New Roman"/>
      <w:sz w:val="16"/>
      <w:szCs w:val="16"/>
    </w:rPr>
  </w:style>
  <w:style w:type="character" w:customStyle="1" w:styleId="BalontekstsRakstz">
    <w:name w:val="Balonteksts Rakstz."/>
    <w:basedOn w:val="Noklusjumarindkopasfonts"/>
    <w:link w:val="Balonteksts"/>
    <w:semiHidden/>
    <w:rsid w:val="003522ED"/>
    <w:rPr>
      <w:rFonts w:ascii="Tahoma" w:eastAsia="Times New Roman" w:hAnsi="Tahoma" w:cs="Times New Roman"/>
      <w:sz w:val="16"/>
      <w:szCs w:val="16"/>
    </w:rPr>
  </w:style>
  <w:style w:type="paragraph" w:styleId="Sarakstarindkopa">
    <w:name w:val="List Paragraph"/>
    <w:basedOn w:val="Parastais"/>
    <w:uiPriority w:val="34"/>
    <w:qFormat/>
    <w:rsid w:val="003522ED"/>
    <w:pPr>
      <w:spacing w:after="0" w:line="240" w:lineRule="auto"/>
      <w:ind w:left="720"/>
    </w:pPr>
    <w:rPr>
      <w:rFonts w:ascii="Times New Roman" w:eastAsia="Times New Roman" w:hAnsi="Times New Roman" w:cs="Times New Roman"/>
      <w:sz w:val="24"/>
      <w:szCs w:val="24"/>
    </w:rPr>
  </w:style>
  <w:style w:type="character" w:styleId="Komentraatsauce">
    <w:name w:val="annotation reference"/>
    <w:semiHidden/>
    <w:unhideWhenUsed/>
    <w:rsid w:val="003522ED"/>
    <w:rPr>
      <w:sz w:val="16"/>
      <w:szCs w:val="16"/>
    </w:rPr>
  </w:style>
  <w:style w:type="table" w:styleId="Reatabula">
    <w:name w:val="Table Grid"/>
    <w:basedOn w:val="Parastatabula"/>
    <w:uiPriority w:val="59"/>
    <w:rsid w:val="003522E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resteksts">
    <w:name w:val="footnote text"/>
    <w:basedOn w:val="Parastais"/>
    <w:link w:val="VrestekstsRakstz"/>
    <w:uiPriority w:val="99"/>
    <w:semiHidden/>
    <w:unhideWhenUsed/>
    <w:rsid w:val="00780C0E"/>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780C0E"/>
    <w:rPr>
      <w:sz w:val="20"/>
      <w:szCs w:val="20"/>
    </w:rPr>
  </w:style>
  <w:style w:type="character" w:styleId="Vresatsauce">
    <w:name w:val="footnote reference"/>
    <w:basedOn w:val="Noklusjumarindkopasfonts"/>
    <w:uiPriority w:val="99"/>
    <w:semiHidden/>
    <w:unhideWhenUsed/>
    <w:rsid w:val="00780C0E"/>
    <w:rPr>
      <w:vertAlign w:val="superscript"/>
    </w:rPr>
  </w:style>
  <w:style w:type="paragraph" w:customStyle="1" w:styleId="tv213">
    <w:name w:val="tv213"/>
    <w:basedOn w:val="Parastais"/>
    <w:rsid w:val="006848C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eatrisintapieminana1">
    <w:name w:val="Neatrisināta pieminēšana1"/>
    <w:basedOn w:val="Noklusjumarindkopasfonts"/>
    <w:uiPriority w:val="99"/>
    <w:semiHidden/>
    <w:unhideWhenUsed/>
    <w:rsid w:val="001A389F"/>
    <w:rPr>
      <w:color w:val="605E5C"/>
      <w:shd w:val="clear" w:color="auto" w:fill="E1DFDD"/>
    </w:rPr>
  </w:style>
  <w:style w:type="character" w:customStyle="1" w:styleId="Virsraksts1Rakstz">
    <w:name w:val="Virsraksts 1 Rakstz."/>
    <w:basedOn w:val="Noklusjumarindkopasfonts"/>
    <w:link w:val="Virsraksts1"/>
    <w:uiPriority w:val="9"/>
    <w:rsid w:val="00F62140"/>
    <w:rPr>
      <w:rFonts w:ascii="Times New Roman" w:eastAsiaTheme="majorEastAsia" w:hAnsi="Times New Roman" w:cstheme="majorBidi"/>
      <w:b/>
      <w:sz w:val="32"/>
      <w:szCs w:val="32"/>
    </w:rPr>
  </w:style>
  <w:style w:type="character" w:customStyle="1" w:styleId="Virsraksts2Rakstz">
    <w:name w:val="Virsraksts 2 Rakstz."/>
    <w:basedOn w:val="Noklusjumarindkopasfonts"/>
    <w:link w:val="Virsraksts2"/>
    <w:uiPriority w:val="9"/>
    <w:rsid w:val="00F62140"/>
    <w:rPr>
      <w:rFonts w:ascii="Times New Roman" w:eastAsiaTheme="majorEastAsia" w:hAnsi="Times New Roman" w:cstheme="majorBidi"/>
      <w:b/>
      <w:sz w:val="28"/>
      <w:szCs w:val="26"/>
    </w:rPr>
  </w:style>
  <w:style w:type="character" w:customStyle="1" w:styleId="Virsraksts3Rakstz">
    <w:name w:val="Virsraksts 3 Rakstz."/>
    <w:basedOn w:val="Noklusjumarindkopasfonts"/>
    <w:link w:val="Virsraksts3"/>
    <w:uiPriority w:val="9"/>
    <w:rsid w:val="00F62140"/>
    <w:rPr>
      <w:rFonts w:ascii="Times New Roman" w:eastAsiaTheme="majorEastAsia" w:hAnsi="Times New Roman" w:cstheme="majorBidi"/>
      <w:b/>
      <w:sz w:val="24"/>
      <w:szCs w:val="24"/>
    </w:rPr>
  </w:style>
  <w:style w:type="paragraph" w:styleId="Saturardtjavirsraksts">
    <w:name w:val="TOC Heading"/>
    <w:basedOn w:val="Virsraksts1"/>
    <w:next w:val="Parastais"/>
    <w:uiPriority w:val="39"/>
    <w:unhideWhenUsed/>
    <w:qFormat/>
    <w:rsid w:val="00D52A01"/>
    <w:pPr>
      <w:spacing w:line="259" w:lineRule="auto"/>
      <w:jc w:val="left"/>
      <w:outlineLvl w:val="9"/>
    </w:pPr>
    <w:rPr>
      <w:rFonts w:asciiTheme="majorHAnsi" w:hAnsiTheme="majorHAnsi"/>
      <w:b w:val="0"/>
      <w:color w:val="365F91" w:themeColor="accent1" w:themeShade="BF"/>
    </w:rPr>
  </w:style>
  <w:style w:type="paragraph" w:styleId="Saturs1">
    <w:name w:val="toc 1"/>
    <w:basedOn w:val="Parastais"/>
    <w:next w:val="Parastais"/>
    <w:autoRedefine/>
    <w:uiPriority w:val="39"/>
    <w:unhideWhenUsed/>
    <w:rsid w:val="00122AD3"/>
    <w:pPr>
      <w:tabs>
        <w:tab w:val="right" w:leader="dot" w:pos="14601"/>
      </w:tabs>
      <w:spacing w:after="100"/>
    </w:pPr>
    <w:rPr>
      <w:rFonts w:ascii="Times New Roman" w:hAnsi="Times New Roman"/>
      <w:noProof/>
      <w:sz w:val="24"/>
      <w:szCs w:val="32"/>
    </w:rPr>
  </w:style>
  <w:style w:type="paragraph" w:styleId="Saturs2">
    <w:name w:val="toc 2"/>
    <w:basedOn w:val="Parastais"/>
    <w:next w:val="Parastais"/>
    <w:autoRedefine/>
    <w:uiPriority w:val="39"/>
    <w:unhideWhenUsed/>
    <w:rsid w:val="00D52A01"/>
    <w:pPr>
      <w:spacing w:after="100"/>
      <w:ind w:left="220"/>
    </w:pPr>
    <w:rPr>
      <w:rFonts w:ascii="Times New Roman" w:hAnsi="Times New Roman"/>
      <w:sz w:val="24"/>
    </w:rPr>
  </w:style>
  <w:style w:type="paragraph" w:styleId="Saturs3">
    <w:name w:val="toc 3"/>
    <w:basedOn w:val="Parastais"/>
    <w:next w:val="Parastais"/>
    <w:autoRedefine/>
    <w:uiPriority w:val="39"/>
    <w:unhideWhenUsed/>
    <w:rsid w:val="00122AD3"/>
    <w:pPr>
      <w:tabs>
        <w:tab w:val="right" w:leader="dot" w:pos="14560"/>
        <w:tab w:val="right" w:leader="dot" w:pos="14601"/>
      </w:tabs>
      <w:spacing w:after="100"/>
      <w:ind w:left="720"/>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uiPriority w:val="9"/>
    <w:qFormat/>
    <w:rsid w:val="00F62140"/>
    <w:pPr>
      <w:keepNext/>
      <w:keepLines/>
      <w:spacing w:before="240" w:after="0"/>
      <w:jc w:val="center"/>
      <w:outlineLvl w:val="0"/>
    </w:pPr>
    <w:rPr>
      <w:rFonts w:ascii="Times New Roman" w:eastAsiaTheme="majorEastAsia" w:hAnsi="Times New Roman" w:cstheme="majorBidi"/>
      <w:b/>
      <w:sz w:val="32"/>
      <w:szCs w:val="32"/>
    </w:rPr>
  </w:style>
  <w:style w:type="paragraph" w:styleId="Virsraksts2">
    <w:name w:val="heading 2"/>
    <w:basedOn w:val="Parasts"/>
    <w:next w:val="Parasts"/>
    <w:link w:val="Virsraksts2Rakstz"/>
    <w:uiPriority w:val="9"/>
    <w:unhideWhenUsed/>
    <w:qFormat/>
    <w:rsid w:val="00F62140"/>
    <w:pPr>
      <w:keepNext/>
      <w:keepLines/>
      <w:spacing w:before="40" w:after="0"/>
      <w:ind w:left="720"/>
      <w:outlineLvl w:val="1"/>
    </w:pPr>
    <w:rPr>
      <w:rFonts w:ascii="Times New Roman" w:eastAsiaTheme="majorEastAsia" w:hAnsi="Times New Roman" w:cstheme="majorBidi"/>
      <w:b/>
      <w:sz w:val="28"/>
      <w:szCs w:val="26"/>
    </w:rPr>
  </w:style>
  <w:style w:type="paragraph" w:styleId="Virsraksts3">
    <w:name w:val="heading 3"/>
    <w:basedOn w:val="Parasts"/>
    <w:next w:val="Parasts"/>
    <w:link w:val="Virsraksts3Rakstz"/>
    <w:uiPriority w:val="9"/>
    <w:unhideWhenUsed/>
    <w:qFormat/>
    <w:rsid w:val="00F62140"/>
    <w:pPr>
      <w:keepNext/>
      <w:keepLines/>
      <w:spacing w:before="40" w:after="0"/>
      <w:ind w:left="720"/>
      <w:outlineLvl w:val="2"/>
    </w:pPr>
    <w:rPr>
      <w:rFonts w:ascii="Times New Roman" w:eastAsiaTheme="majorEastAsia" w:hAnsi="Times New Roman" w:cstheme="majorBidi"/>
      <w:b/>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NoList1">
    <w:name w:val="No List1"/>
    <w:next w:val="Bezsaraksta"/>
    <w:uiPriority w:val="99"/>
    <w:semiHidden/>
    <w:unhideWhenUsed/>
    <w:rsid w:val="003522ED"/>
  </w:style>
  <w:style w:type="character" w:styleId="Hipersaite">
    <w:name w:val="Hyperlink"/>
    <w:uiPriority w:val="99"/>
    <w:unhideWhenUsed/>
    <w:rsid w:val="003522ED"/>
    <w:rPr>
      <w:color w:val="0000FF"/>
      <w:u w:val="single"/>
    </w:rPr>
  </w:style>
  <w:style w:type="character" w:styleId="Izmantotahipersaite">
    <w:name w:val="FollowedHyperlink"/>
    <w:basedOn w:val="Noklusjumarindkopasfonts"/>
    <w:uiPriority w:val="99"/>
    <w:semiHidden/>
    <w:unhideWhenUsed/>
    <w:rsid w:val="003522ED"/>
    <w:rPr>
      <w:color w:val="800080" w:themeColor="followedHyperlink"/>
      <w:u w:val="single"/>
    </w:rPr>
  </w:style>
  <w:style w:type="paragraph" w:styleId="Komentrateksts">
    <w:name w:val="annotation text"/>
    <w:basedOn w:val="Parasts"/>
    <w:link w:val="KomentratekstsRakstz"/>
    <w:semiHidden/>
    <w:unhideWhenUsed/>
    <w:rsid w:val="003522ED"/>
    <w:pPr>
      <w:spacing w:after="0" w:line="240" w:lineRule="auto"/>
    </w:pPr>
    <w:rPr>
      <w:rFonts w:ascii="Times New Roman" w:eastAsia="Times New Roman" w:hAnsi="Times New Roman" w:cs="Times New Roman"/>
      <w:sz w:val="20"/>
      <w:szCs w:val="20"/>
    </w:rPr>
  </w:style>
  <w:style w:type="character" w:customStyle="1" w:styleId="KomentratekstsRakstz">
    <w:name w:val="Komentāra teksts Rakstz."/>
    <w:basedOn w:val="Noklusjumarindkopasfonts"/>
    <w:link w:val="Komentrateksts"/>
    <w:semiHidden/>
    <w:rsid w:val="003522ED"/>
    <w:rPr>
      <w:rFonts w:ascii="Times New Roman" w:eastAsia="Times New Roman" w:hAnsi="Times New Roman" w:cs="Times New Roman"/>
      <w:sz w:val="20"/>
      <w:szCs w:val="20"/>
      <w:lang w:eastAsia="lv-LV"/>
    </w:rPr>
  </w:style>
  <w:style w:type="paragraph" w:styleId="Galvene">
    <w:name w:val="header"/>
    <w:basedOn w:val="Parasts"/>
    <w:link w:val="GalveneRakstz"/>
    <w:uiPriority w:val="99"/>
    <w:unhideWhenUsed/>
    <w:rsid w:val="003522ED"/>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GalveneRakstz">
    <w:name w:val="Galvene Rakstz."/>
    <w:basedOn w:val="Noklusjumarindkopasfonts"/>
    <w:link w:val="Galvene"/>
    <w:uiPriority w:val="99"/>
    <w:rsid w:val="003522ED"/>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3522ED"/>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KjeneRakstz">
    <w:name w:val="Kājene Rakstz."/>
    <w:basedOn w:val="Noklusjumarindkopasfonts"/>
    <w:link w:val="Kjene"/>
    <w:uiPriority w:val="99"/>
    <w:rsid w:val="003522ED"/>
    <w:rPr>
      <w:rFonts w:ascii="Times New Roman" w:eastAsia="Times New Roman" w:hAnsi="Times New Roman" w:cs="Times New Roman"/>
      <w:sz w:val="24"/>
      <w:szCs w:val="24"/>
    </w:rPr>
  </w:style>
  <w:style w:type="paragraph" w:styleId="Pamatteksts2">
    <w:name w:val="Body Text 2"/>
    <w:basedOn w:val="Parasts"/>
    <w:link w:val="Pamatteksts2Rakstz"/>
    <w:semiHidden/>
    <w:unhideWhenUsed/>
    <w:rsid w:val="003522ED"/>
    <w:pPr>
      <w:spacing w:after="120" w:line="480" w:lineRule="auto"/>
    </w:pPr>
    <w:rPr>
      <w:rFonts w:ascii="Times New Roman" w:eastAsia="Times New Roman" w:hAnsi="Times New Roman" w:cs="Times New Roman"/>
      <w:sz w:val="24"/>
      <w:szCs w:val="24"/>
    </w:rPr>
  </w:style>
  <w:style w:type="character" w:customStyle="1" w:styleId="Pamatteksts2Rakstz">
    <w:name w:val="Pamatteksts 2 Rakstz."/>
    <w:basedOn w:val="Noklusjumarindkopasfonts"/>
    <w:link w:val="Pamatteksts2"/>
    <w:semiHidden/>
    <w:rsid w:val="003522ED"/>
    <w:rPr>
      <w:rFonts w:ascii="Times New Roman" w:eastAsia="Times New Roman" w:hAnsi="Times New Roman" w:cs="Times New Roman"/>
      <w:sz w:val="24"/>
      <w:szCs w:val="24"/>
    </w:rPr>
  </w:style>
  <w:style w:type="paragraph" w:styleId="Pamatteksts3">
    <w:name w:val="Body Text 3"/>
    <w:basedOn w:val="Parasts"/>
    <w:link w:val="Pamatteksts3Rakstz"/>
    <w:semiHidden/>
    <w:unhideWhenUsed/>
    <w:rsid w:val="003522ED"/>
    <w:pPr>
      <w:spacing w:after="0" w:line="240" w:lineRule="auto"/>
      <w:jc w:val="both"/>
    </w:pPr>
    <w:rPr>
      <w:rFonts w:ascii="Times New Roman" w:eastAsia="Times New Roman" w:hAnsi="Times New Roman" w:cs="Times New Roman"/>
      <w:b/>
      <w:sz w:val="24"/>
      <w:szCs w:val="20"/>
    </w:rPr>
  </w:style>
  <w:style w:type="character" w:customStyle="1" w:styleId="Pamatteksts3Rakstz">
    <w:name w:val="Pamatteksts 3 Rakstz."/>
    <w:basedOn w:val="Noklusjumarindkopasfonts"/>
    <w:link w:val="Pamatteksts3"/>
    <w:semiHidden/>
    <w:rsid w:val="003522ED"/>
    <w:rPr>
      <w:rFonts w:ascii="Times New Roman" w:eastAsia="Times New Roman" w:hAnsi="Times New Roman" w:cs="Times New Roman"/>
      <w:b/>
      <w:sz w:val="24"/>
      <w:szCs w:val="20"/>
    </w:rPr>
  </w:style>
  <w:style w:type="paragraph" w:styleId="Pamattekstaatkpe2">
    <w:name w:val="Body Text Indent 2"/>
    <w:basedOn w:val="Parasts"/>
    <w:link w:val="Pamattekstaatkpe2Rakstz"/>
    <w:semiHidden/>
    <w:unhideWhenUsed/>
    <w:rsid w:val="003522ED"/>
    <w:pPr>
      <w:spacing w:after="120" w:line="480" w:lineRule="auto"/>
      <w:ind w:left="283"/>
    </w:pPr>
    <w:rPr>
      <w:rFonts w:ascii="Times New Roman" w:eastAsia="Times New Roman" w:hAnsi="Times New Roman" w:cs="Times New Roman"/>
      <w:sz w:val="24"/>
      <w:szCs w:val="24"/>
    </w:rPr>
  </w:style>
  <w:style w:type="character" w:customStyle="1" w:styleId="Pamattekstaatkpe2Rakstz">
    <w:name w:val="Pamatteksta atkāpe 2 Rakstz."/>
    <w:basedOn w:val="Noklusjumarindkopasfonts"/>
    <w:link w:val="Pamattekstaatkpe2"/>
    <w:semiHidden/>
    <w:rsid w:val="003522ED"/>
    <w:rPr>
      <w:rFonts w:ascii="Times New Roman" w:eastAsia="Times New Roman" w:hAnsi="Times New Roman" w:cs="Times New Roman"/>
      <w:sz w:val="24"/>
      <w:szCs w:val="24"/>
    </w:rPr>
  </w:style>
  <w:style w:type="paragraph" w:styleId="Komentratma">
    <w:name w:val="annotation subject"/>
    <w:basedOn w:val="Komentrateksts"/>
    <w:next w:val="Komentrateksts"/>
    <w:link w:val="KomentratmaRakstz"/>
    <w:semiHidden/>
    <w:unhideWhenUsed/>
    <w:rsid w:val="003522ED"/>
    <w:rPr>
      <w:b/>
      <w:bCs/>
    </w:rPr>
  </w:style>
  <w:style w:type="character" w:customStyle="1" w:styleId="KomentratmaRakstz">
    <w:name w:val="Komentāra tēma Rakstz."/>
    <w:basedOn w:val="KomentratekstsRakstz"/>
    <w:link w:val="Komentratma"/>
    <w:semiHidden/>
    <w:rsid w:val="003522ED"/>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semiHidden/>
    <w:unhideWhenUsed/>
    <w:rsid w:val="003522ED"/>
    <w:pPr>
      <w:spacing w:after="0" w:line="240" w:lineRule="auto"/>
    </w:pPr>
    <w:rPr>
      <w:rFonts w:ascii="Tahoma" w:eastAsia="Times New Roman" w:hAnsi="Tahoma" w:cs="Times New Roman"/>
      <w:sz w:val="16"/>
      <w:szCs w:val="16"/>
    </w:rPr>
  </w:style>
  <w:style w:type="character" w:customStyle="1" w:styleId="BalontekstsRakstz">
    <w:name w:val="Balonteksts Rakstz."/>
    <w:basedOn w:val="Noklusjumarindkopasfonts"/>
    <w:link w:val="Balonteksts"/>
    <w:semiHidden/>
    <w:rsid w:val="003522ED"/>
    <w:rPr>
      <w:rFonts w:ascii="Tahoma" w:eastAsia="Times New Roman" w:hAnsi="Tahoma" w:cs="Times New Roman"/>
      <w:sz w:val="16"/>
      <w:szCs w:val="16"/>
    </w:rPr>
  </w:style>
  <w:style w:type="paragraph" w:styleId="Sarakstarindkopa">
    <w:name w:val="List Paragraph"/>
    <w:basedOn w:val="Parasts"/>
    <w:uiPriority w:val="34"/>
    <w:qFormat/>
    <w:rsid w:val="003522ED"/>
    <w:pPr>
      <w:spacing w:after="0" w:line="240" w:lineRule="auto"/>
      <w:ind w:left="720"/>
    </w:pPr>
    <w:rPr>
      <w:rFonts w:ascii="Times New Roman" w:eastAsia="Times New Roman" w:hAnsi="Times New Roman" w:cs="Times New Roman"/>
      <w:sz w:val="24"/>
      <w:szCs w:val="24"/>
    </w:rPr>
  </w:style>
  <w:style w:type="character" w:styleId="Komentraatsauce">
    <w:name w:val="annotation reference"/>
    <w:semiHidden/>
    <w:unhideWhenUsed/>
    <w:rsid w:val="003522ED"/>
    <w:rPr>
      <w:sz w:val="16"/>
      <w:szCs w:val="16"/>
    </w:rPr>
  </w:style>
  <w:style w:type="table" w:styleId="Reatabula">
    <w:name w:val="Table Grid"/>
    <w:basedOn w:val="Parastatabula"/>
    <w:uiPriority w:val="59"/>
    <w:rsid w:val="003522E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resteksts">
    <w:name w:val="footnote text"/>
    <w:basedOn w:val="Parasts"/>
    <w:link w:val="VrestekstsRakstz"/>
    <w:uiPriority w:val="99"/>
    <w:semiHidden/>
    <w:unhideWhenUsed/>
    <w:rsid w:val="00780C0E"/>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780C0E"/>
    <w:rPr>
      <w:sz w:val="20"/>
      <w:szCs w:val="20"/>
    </w:rPr>
  </w:style>
  <w:style w:type="character" w:styleId="Vresatsauce">
    <w:name w:val="footnote reference"/>
    <w:basedOn w:val="Noklusjumarindkopasfonts"/>
    <w:uiPriority w:val="99"/>
    <w:semiHidden/>
    <w:unhideWhenUsed/>
    <w:rsid w:val="00780C0E"/>
    <w:rPr>
      <w:vertAlign w:val="superscript"/>
    </w:rPr>
  </w:style>
  <w:style w:type="paragraph" w:customStyle="1" w:styleId="tv213">
    <w:name w:val="tv213"/>
    <w:basedOn w:val="Parasts"/>
    <w:rsid w:val="006848C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eatrisintapieminana1">
    <w:name w:val="Neatrisināta pieminēšana1"/>
    <w:basedOn w:val="Noklusjumarindkopasfonts"/>
    <w:uiPriority w:val="99"/>
    <w:semiHidden/>
    <w:unhideWhenUsed/>
    <w:rsid w:val="001A389F"/>
    <w:rPr>
      <w:color w:val="605E5C"/>
      <w:shd w:val="clear" w:color="auto" w:fill="E1DFDD"/>
    </w:rPr>
  </w:style>
  <w:style w:type="character" w:customStyle="1" w:styleId="Virsraksts1Rakstz">
    <w:name w:val="Virsraksts 1 Rakstz."/>
    <w:basedOn w:val="Noklusjumarindkopasfonts"/>
    <w:link w:val="Virsraksts1"/>
    <w:uiPriority w:val="9"/>
    <w:rsid w:val="00F62140"/>
    <w:rPr>
      <w:rFonts w:ascii="Times New Roman" w:eastAsiaTheme="majorEastAsia" w:hAnsi="Times New Roman" w:cstheme="majorBidi"/>
      <w:b/>
      <w:sz w:val="32"/>
      <w:szCs w:val="32"/>
    </w:rPr>
  </w:style>
  <w:style w:type="character" w:customStyle="1" w:styleId="Virsraksts2Rakstz">
    <w:name w:val="Virsraksts 2 Rakstz."/>
    <w:basedOn w:val="Noklusjumarindkopasfonts"/>
    <w:link w:val="Virsraksts2"/>
    <w:uiPriority w:val="9"/>
    <w:rsid w:val="00F62140"/>
    <w:rPr>
      <w:rFonts w:ascii="Times New Roman" w:eastAsiaTheme="majorEastAsia" w:hAnsi="Times New Roman" w:cstheme="majorBidi"/>
      <w:b/>
      <w:sz w:val="28"/>
      <w:szCs w:val="26"/>
    </w:rPr>
  </w:style>
  <w:style w:type="character" w:customStyle="1" w:styleId="Virsraksts3Rakstz">
    <w:name w:val="Virsraksts 3 Rakstz."/>
    <w:basedOn w:val="Noklusjumarindkopasfonts"/>
    <w:link w:val="Virsraksts3"/>
    <w:uiPriority w:val="9"/>
    <w:rsid w:val="00F62140"/>
    <w:rPr>
      <w:rFonts w:ascii="Times New Roman" w:eastAsiaTheme="majorEastAsia" w:hAnsi="Times New Roman" w:cstheme="majorBidi"/>
      <w:b/>
      <w:sz w:val="24"/>
      <w:szCs w:val="24"/>
    </w:rPr>
  </w:style>
  <w:style w:type="paragraph" w:styleId="Saturardtjavirsraksts">
    <w:name w:val="TOC Heading"/>
    <w:basedOn w:val="Virsraksts1"/>
    <w:next w:val="Parasts"/>
    <w:uiPriority w:val="39"/>
    <w:unhideWhenUsed/>
    <w:qFormat/>
    <w:rsid w:val="00D52A01"/>
    <w:pPr>
      <w:spacing w:line="259" w:lineRule="auto"/>
      <w:jc w:val="left"/>
      <w:outlineLvl w:val="9"/>
    </w:pPr>
    <w:rPr>
      <w:rFonts w:asciiTheme="majorHAnsi" w:hAnsiTheme="majorHAnsi"/>
      <w:b w:val="0"/>
      <w:color w:val="365F91" w:themeColor="accent1" w:themeShade="BF"/>
    </w:rPr>
  </w:style>
  <w:style w:type="paragraph" w:styleId="Saturs1">
    <w:name w:val="toc 1"/>
    <w:basedOn w:val="Parasts"/>
    <w:next w:val="Parasts"/>
    <w:autoRedefine/>
    <w:uiPriority w:val="39"/>
    <w:unhideWhenUsed/>
    <w:rsid w:val="00122AD3"/>
    <w:pPr>
      <w:tabs>
        <w:tab w:val="right" w:leader="dot" w:pos="14601"/>
      </w:tabs>
      <w:spacing w:after="100"/>
    </w:pPr>
    <w:rPr>
      <w:rFonts w:ascii="Times New Roman" w:hAnsi="Times New Roman"/>
      <w:noProof/>
      <w:sz w:val="24"/>
      <w:szCs w:val="32"/>
    </w:rPr>
  </w:style>
  <w:style w:type="paragraph" w:styleId="Saturs2">
    <w:name w:val="toc 2"/>
    <w:basedOn w:val="Parasts"/>
    <w:next w:val="Parasts"/>
    <w:autoRedefine/>
    <w:uiPriority w:val="39"/>
    <w:unhideWhenUsed/>
    <w:rsid w:val="00D52A01"/>
    <w:pPr>
      <w:spacing w:after="100"/>
      <w:ind w:left="220"/>
    </w:pPr>
    <w:rPr>
      <w:rFonts w:ascii="Times New Roman" w:hAnsi="Times New Roman"/>
      <w:sz w:val="24"/>
    </w:rPr>
  </w:style>
  <w:style w:type="paragraph" w:styleId="Saturs3">
    <w:name w:val="toc 3"/>
    <w:basedOn w:val="Parasts"/>
    <w:next w:val="Parasts"/>
    <w:autoRedefine/>
    <w:uiPriority w:val="39"/>
    <w:unhideWhenUsed/>
    <w:rsid w:val="00122AD3"/>
    <w:pPr>
      <w:tabs>
        <w:tab w:val="right" w:leader="dot" w:pos="14560"/>
        <w:tab w:val="right" w:leader="dot" w:pos="14601"/>
      </w:tabs>
      <w:spacing w:after="100"/>
      <w:ind w:left="72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353769757">
      <w:bodyDiv w:val="1"/>
      <w:marLeft w:val="0"/>
      <w:marRight w:val="0"/>
      <w:marTop w:val="0"/>
      <w:marBottom w:val="0"/>
      <w:divBdr>
        <w:top w:val="none" w:sz="0" w:space="0" w:color="auto"/>
        <w:left w:val="none" w:sz="0" w:space="0" w:color="auto"/>
        <w:bottom w:val="none" w:sz="0" w:space="0" w:color="auto"/>
        <w:right w:val="none" w:sz="0" w:space="0" w:color="auto"/>
      </w:divBdr>
    </w:div>
    <w:div w:id="472599877">
      <w:bodyDiv w:val="1"/>
      <w:marLeft w:val="0"/>
      <w:marRight w:val="0"/>
      <w:marTop w:val="0"/>
      <w:marBottom w:val="0"/>
      <w:divBdr>
        <w:top w:val="none" w:sz="0" w:space="0" w:color="auto"/>
        <w:left w:val="none" w:sz="0" w:space="0" w:color="auto"/>
        <w:bottom w:val="none" w:sz="0" w:space="0" w:color="auto"/>
        <w:right w:val="none" w:sz="0" w:space="0" w:color="auto"/>
      </w:divBdr>
    </w:div>
    <w:div w:id="583758100">
      <w:bodyDiv w:val="1"/>
      <w:marLeft w:val="0"/>
      <w:marRight w:val="0"/>
      <w:marTop w:val="0"/>
      <w:marBottom w:val="0"/>
      <w:divBdr>
        <w:top w:val="none" w:sz="0" w:space="0" w:color="auto"/>
        <w:left w:val="none" w:sz="0" w:space="0" w:color="auto"/>
        <w:bottom w:val="none" w:sz="0" w:space="0" w:color="auto"/>
        <w:right w:val="none" w:sz="0" w:space="0" w:color="auto"/>
      </w:divBdr>
    </w:div>
    <w:div w:id="610165962">
      <w:bodyDiv w:val="1"/>
      <w:marLeft w:val="0"/>
      <w:marRight w:val="0"/>
      <w:marTop w:val="0"/>
      <w:marBottom w:val="0"/>
      <w:divBdr>
        <w:top w:val="none" w:sz="0" w:space="0" w:color="auto"/>
        <w:left w:val="none" w:sz="0" w:space="0" w:color="auto"/>
        <w:bottom w:val="none" w:sz="0" w:space="0" w:color="auto"/>
        <w:right w:val="none" w:sz="0" w:space="0" w:color="auto"/>
      </w:divBdr>
    </w:div>
    <w:div w:id="1149977203">
      <w:bodyDiv w:val="1"/>
      <w:marLeft w:val="0"/>
      <w:marRight w:val="0"/>
      <w:marTop w:val="0"/>
      <w:marBottom w:val="0"/>
      <w:divBdr>
        <w:top w:val="none" w:sz="0" w:space="0" w:color="auto"/>
        <w:left w:val="none" w:sz="0" w:space="0" w:color="auto"/>
        <w:bottom w:val="none" w:sz="0" w:space="0" w:color="auto"/>
        <w:right w:val="none" w:sz="0" w:space="0" w:color="auto"/>
      </w:divBdr>
    </w:div>
    <w:div w:id="1171336249">
      <w:bodyDiv w:val="1"/>
      <w:marLeft w:val="0"/>
      <w:marRight w:val="0"/>
      <w:marTop w:val="0"/>
      <w:marBottom w:val="0"/>
      <w:divBdr>
        <w:top w:val="none" w:sz="0" w:space="0" w:color="auto"/>
        <w:left w:val="none" w:sz="0" w:space="0" w:color="auto"/>
        <w:bottom w:val="none" w:sz="0" w:space="0" w:color="auto"/>
        <w:right w:val="none" w:sz="0" w:space="0" w:color="auto"/>
      </w:divBdr>
    </w:div>
    <w:div w:id="1257059775">
      <w:bodyDiv w:val="1"/>
      <w:marLeft w:val="0"/>
      <w:marRight w:val="0"/>
      <w:marTop w:val="0"/>
      <w:marBottom w:val="0"/>
      <w:divBdr>
        <w:top w:val="none" w:sz="0" w:space="0" w:color="auto"/>
        <w:left w:val="none" w:sz="0" w:space="0" w:color="auto"/>
        <w:bottom w:val="none" w:sz="0" w:space="0" w:color="auto"/>
        <w:right w:val="none" w:sz="0" w:space="0" w:color="auto"/>
      </w:divBdr>
    </w:div>
    <w:div w:id="1261066442">
      <w:bodyDiv w:val="1"/>
      <w:marLeft w:val="0"/>
      <w:marRight w:val="0"/>
      <w:marTop w:val="0"/>
      <w:marBottom w:val="0"/>
      <w:divBdr>
        <w:top w:val="none" w:sz="0" w:space="0" w:color="auto"/>
        <w:left w:val="none" w:sz="0" w:space="0" w:color="auto"/>
        <w:bottom w:val="none" w:sz="0" w:space="0" w:color="auto"/>
        <w:right w:val="none" w:sz="0" w:space="0" w:color="auto"/>
      </w:divBdr>
    </w:div>
    <w:div w:id="1298681143">
      <w:bodyDiv w:val="1"/>
      <w:marLeft w:val="0"/>
      <w:marRight w:val="0"/>
      <w:marTop w:val="0"/>
      <w:marBottom w:val="0"/>
      <w:divBdr>
        <w:top w:val="none" w:sz="0" w:space="0" w:color="auto"/>
        <w:left w:val="none" w:sz="0" w:space="0" w:color="auto"/>
        <w:bottom w:val="none" w:sz="0" w:space="0" w:color="auto"/>
        <w:right w:val="none" w:sz="0" w:space="0" w:color="auto"/>
      </w:divBdr>
    </w:div>
    <w:div w:id="1333416803">
      <w:bodyDiv w:val="1"/>
      <w:marLeft w:val="0"/>
      <w:marRight w:val="0"/>
      <w:marTop w:val="0"/>
      <w:marBottom w:val="0"/>
      <w:divBdr>
        <w:top w:val="none" w:sz="0" w:space="0" w:color="auto"/>
        <w:left w:val="none" w:sz="0" w:space="0" w:color="auto"/>
        <w:bottom w:val="none" w:sz="0" w:space="0" w:color="auto"/>
        <w:right w:val="none" w:sz="0" w:space="0" w:color="auto"/>
      </w:divBdr>
    </w:div>
    <w:div w:id="1655530017">
      <w:bodyDiv w:val="1"/>
      <w:marLeft w:val="0"/>
      <w:marRight w:val="0"/>
      <w:marTop w:val="0"/>
      <w:marBottom w:val="0"/>
      <w:divBdr>
        <w:top w:val="none" w:sz="0" w:space="0" w:color="auto"/>
        <w:left w:val="none" w:sz="0" w:space="0" w:color="auto"/>
        <w:bottom w:val="none" w:sz="0" w:space="0" w:color="auto"/>
        <w:right w:val="none" w:sz="0" w:space="0" w:color="auto"/>
      </w:divBdr>
    </w:div>
    <w:div w:id="1751806086">
      <w:bodyDiv w:val="1"/>
      <w:marLeft w:val="0"/>
      <w:marRight w:val="0"/>
      <w:marTop w:val="0"/>
      <w:marBottom w:val="0"/>
      <w:divBdr>
        <w:top w:val="none" w:sz="0" w:space="0" w:color="auto"/>
        <w:left w:val="none" w:sz="0" w:space="0" w:color="auto"/>
        <w:bottom w:val="none" w:sz="0" w:space="0" w:color="auto"/>
        <w:right w:val="none" w:sz="0" w:space="0" w:color="auto"/>
      </w:divBdr>
    </w:div>
    <w:div w:id="1956869066">
      <w:bodyDiv w:val="1"/>
      <w:marLeft w:val="0"/>
      <w:marRight w:val="0"/>
      <w:marTop w:val="0"/>
      <w:marBottom w:val="0"/>
      <w:divBdr>
        <w:top w:val="none" w:sz="0" w:space="0" w:color="auto"/>
        <w:left w:val="none" w:sz="0" w:space="0" w:color="auto"/>
        <w:bottom w:val="none" w:sz="0" w:space="0" w:color="auto"/>
        <w:right w:val="none" w:sz="0" w:space="0" w:color="auto"/>
      </w:divBdr>
    </w:div>
    <w:div w:id="203103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olesskola@kuldiga.lv" TargetMode="Externa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kolotajs\Documents\m&#257;c&#299;bu%20rezult&#257;ti\valsts_diagn._darbu_dinam_do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kolotajs\Documents\m&#257;c&#299;bu%20rezult&#257;ti\valsts_eksam_dinamika_doc..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kolotajs\Documents\m&#257;c&#299;bu%20rezult&#257;ti\vpd_rezultati_369_xls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v-LV"/>
  <c:chart>
    <c:plotArea>
      <c:layout/>
      <c:barChart>
        <c:barDir val="col"/>
        <c:grouping val="clustered"/>
        <c:ser>
          <c:idx val="0"/>
          <c:order val="0"/>
          <c:tx>
            <c:strRef>
              <c:f>[valsts_diagn._darbu_dinam_doc..xlsx]Lapa1!$A$4</c:f>
              <c:strCache>
                <c:ptCount val="1"/>
                <c:pt idx="0">
                  <c:v>Latviešu val. 3.kl.</c:v>
                </c:pt>
              </c:strCache>
            </c:strRef>
          </c:tx>
          <c:cat>
            <c:strRef>
              <c:f>[valsts_diagn._darbu_dinam_doc..xlsx]Lapa1!$B$3:$G$3</c:f>
              <c:strCache>
                <c:ptCount val="6"/>
                <c:pt idx="0">
                  <c:v>2014./2015.</c:v>
                </c:pt>
                <c:pt idx="1">
                  <c:v>2015./2016.</c:v>
                </c:pt>
                <c:pt idx="2">
                  <c:v>2016./2017.</c:v>
                </c:pt>
                <c:pt idx="3">
                  <c:v>2017./2018.</c:v>
                </c:pt>
                <c:pt idx="4">
                  <c:v>2018./2019.</c:v>
                </c:pt>
                <c:pt idx="5">
                  <c:v>2019./2020.</c:v>
                </c:pt>
              </c:strCache>
            </c:strRef>
          </c:cat>
          <c:val>
            <c:numRef>
              <c:f>[valsts_diagn._darbu_dinam_doc..xlsx]Lapa1!$B$4:$G$4</c:f>
              <c:numCache>
                <c:formatCode>General</c:formatCode>
                <c:ptCount val="6"/>
                <c:pt idx="0">
                  <c:v>76</c:v>
                </c:pt>
                <c:pt idx="1">
                  <c:v>74</c:v>
                </c:pt>
                <c:pt idx="2">
                  <c:v>62</c:v>
                </c:pt>
                <c:pt idx="3">
                  <c:v>64</c:v>
                </c:pt>
                <c:pt idx="4">
                  <c:v>67</c:v>
                </c:pt>
                <c:pt idx="5">
                  <c:v>63</c:v>
                </c:pt>
              </c:numCache>
            </c:numRef>
          </c:val>
          <c:extLst xmlns:c16r2="http://schemas.microsoft.com/office/drawing/2015/06/chart">
            <c:ext xmlns:c16="http://schemas.microsoft.com/office/drawing/2014/chart" uri="{C3380CC4-5D6E-409C-BE32-E72D297353CC}">
              <c16:uniqueId val="{00000000-C7C9-48D8-BC17-810D0819852E}"/>
            </c:ext>
          </c:extLst>
        </c:ser>
        <c:ser>
          <c:idx val="1"/>
          <c:order val="1"/>
          <c:tx>
            <c:strRef>
              <c:f>[valsts_diagn._darbu_dinam_doc..xlsx]Lapa1!$A$5</c:f>
              <c:strCache>
                <c:ptCount val="1"/>
                <c:pt idx="0">
                  <c:v>Matemātika 3. kl.</c:v>
                </c:pt>
              </c:strCache>
            </c:strRef>
          </c:tx>
          <c:cat>
            <c:strRef>
              <c:f>[valsts_diagn._darbu_dinam_doc..xlsx]Lapa1!$B$3:$G$3</c:f>
              <c:strCache>
                <c:ptCount val="6"/>
                <c:pt idx="0">
                  <c:v>2014./2015.</c:v>
                </c:pt>
                <c:pt idx="1">
                  <c:v>2015./2016.</c:v>
                </c:pt>
                <c:pt idx="2">
                  <c:v>2016./2017.</c:v>
                </c:pt>
                <c:pt idx="3">
                  <c:v>2017./2018.</c:v>
                </c:pt>
                <c:pt idx="4">
                  <c:v>2018./2019.</c:v>
                </c:pt>
                <c:pt idx="5">
                  <c:v>2019./2020.</c:v>
                </c:pt>
              </c:strCache>
            </c:strRef>
          </c:cat>
          <c:val>
            <c:numRef>
              <c:f>[valsts_diagn._darbu_dinam_doc..xlsx]Lapa1!$B$5:$G$5</c:f>
              <c:numCache>
                <c:formatCode>General</c:formatCode>
                <c:ptCount val="6"/>
                <c:pt idx="0">
                  <c:v>79</c:v>
                </c:pt>
                <c:pt idx="1">
                  <c:v>76</c:v>
                </c:pt>
                <c:pt idx="2">
                  <c:v>71</c:v>
                </c:pt>
                <c:pt idx="3">
                  <c:v>66</c:v>
                </c:pt>
                <c:pt idx="4">
                  <c:v>84</c:v>
                </c:pt>
                <c:pt idx="5">
                  <c:v>50</c:v>
                </c:pt>
              </c:numCache>
            </c:numRef>
          </c:val>
          <c:extLst xmlns:c16r2="http://schemas.microsoft.com/office/drawing/2015/06/chart">
            <c:ext xmlns:c16="http://schemas.microsoft.com/office/drawing/2014/chart" uri="{C3380CC4-5D6E-409C-BE32-E72D297353CC}">
              <c16:uniqueId val="{00000001-C7C9-48D8-BC17-810D0819852E}"/>
            </c:ext>
          </c:extLst>
        </c:ser>
        <c:ser>
          <c:idx val="2"/>
          <c:order val="2"/>
          <c:tx>
            <c:strRef>
              <c:f>[valsts_diagn._darbu_dinam_doc..xlsx]Lapa1!$A$6</c:f>
              <c:strCache>
                <c:ptCount val="1"/>
                <c:pt idx="0">
                  <c:v>Dabaszinības 6.kl.</c:v>
                </c:pt>
              </c:strCache>
            </c:strRef>
          </c:tx>
          <c:cat>
            <c:strRef>
              <c:f>[valsts_diagn._darbu_dinam_doc..xlsx]Lapa1!$B$3:$G$3</c:f>
              <c:strCache>
                <c:ptCount val="6"/>
                <c:pt idx="0">
                  <c:v>2014./2015.</c:v>
                </c:pt>
                <c:pt idx="1">
                  <c:v>2015./2016.</c:v>
                </c:pt>
                <c:pt idx="2">
                  <c:v>2016./2017.</c:v>
                </c:pt>
                <c:pt idx="3">
                  <c:v>2017./2018.</c:v>
                </c:pt>
                <c:pt idx="4">
                  <c:v>2018./2019.</c:v>
                </c:pt>
                <c:pt idx="5">
                  <c:v>2019./2020.</c:v>
                </c:pt>
              </c:strCache>
            </c:strRef>
          </c:cat>
          <c:val>
            <c:numRef>
              <c:f>[valsts_diagn._darbu_dinam_doc..xlsx]Lapa1!$B$6:$G$6</c:f>
              <c:numCache>
                <c:formatCode>General</c:formatCode>
                <c:ptCount val="6"/>
                <c:pt idx="0">
                  <c:v>74</c:v>
                </c:pt>
                <c:pt idx="1">
                  <c:v>73</c:v>
                </c:pt>
                <c:pt idx="2">
                  <c:v>62</c:v>
                </c:pt>
                <c:pt idx="3">
                  <c:v>61</c:v>
                </c:pt>
                <c:pt idx="4">
                  <c:v>59</c:v>
                </c:pt>
                <c:pt idx="5">
                  <c:v>47</c:v>
                </c:pt>
              </c:numCache>
            </c:numRef>
          </c:val>
          <c:extLst xmlns:c16r2="http://schemas.microsoft.com/office/drawing/2015/06/chart">
            <c:ext xmlns:c16="http://schemas.microsoft.com/office/drawing/2014/chart" uri="{C3380CC4-5D6E-409C-BE32-E72D297353CC}">
              <c16:uniqueId val="{00000002-C7C9-48D8-BC17-810D0819852E}"/>
            </c:ext>
          </c:extLst>
        </c:ser>
        <c:ser>
          <c:idx val="3"/>
          <c:order val="3"/>
          <c:tx>
            <c:strRef>
              <c:f>[valsts_diagn._darbu_dinam_doc..xlsx]Lapa1!$A$7</c:f>
              <c:strCache>
                <c:ptCount val="1"/>
                <c:pt idx="0">
                  <c:v>Latviešu val. 6.kl.</c:v>
                </c:pt>
              </c:strCache>
            </c:strRef>
          </c:tx>
          <c:cat>
            <c:strRef>
              <c:f>[valsts_diagn._darbu_dinam_doc..xlsx]Lapa1!$B$3:$G$3</c:f>
              <c:strCache>
                <c:ptCount val="6"/>
                <c:pt idx="0">
                  <c:v>2014./2015.</c:v>
                </c:pt>
                <c:pt idx="1">
                  <c:v>2015./2016.</c:v>
                </c:pt>
                <c:pt idx="2">
                  <c:v>2016./2017.</c:v>
                </c:pt>
                <c:pt idx="3">
                  <c:v>2017./2018.</c:v>
                </c:pt>
                <c:pt idx="4">
                  <c:v>2018./2019.</c:v>
                </c:pt>
                <c:pt idx="5">
                  <c:v>2019./2020.</c:v>
                </c:pt>
              </c:strCache>
            </c:strRef>
          </c:cat>
          <c:val>
            <c:numRef>
              <c:f>[valsts_diagn._darbu_dinam_doc..xlsx]Lapa1!$B$7:$G$7</c:f>
              <c:numCache>
                <c:formatCode>General</c:formatCode>
                <c:ptCount val="6"/>
                <c:pt idx="0">
                  <c:v>62</c:v>
                </c:pt>
                <c:pt idx="1">
                  <c:v>63</c:v>
                </c:pt>
                <c:pt idx="2">
                  <c:v>71</c:v>
                </c:pt>
                <c:pt idx="3">
                  <c:v>71</c:v>
                </c:pt>
                <c:pt idx="4">
                  <c:v>57</c:v>
                </c:pt>
                <c:pt idx="5">
                  <c:v>55</c:v>
                </c:pt>
              </c:numCache>
            </c:numRef>
          </c:val>
          <c:extLst xmlns:c16r2="http://schemas.microsoft.com/office/drawing/2015/06/chart">
            <c:ext xmlns:c16="http://schemas.microsoft.com/office/drawing/2014/chart" uri="{C3380CC4-5D6E-409C-BE32-E72D297353CC}">
              <c16:uniqueId val="{00000003-C7C9-48D8-BC17-810D0819852E}"/>
            </c:ext>
          </c:extLst>
        </c:ser>
        <c:ser>
          <c:idx val="4"/>
          <c:order val="4"/>
          <c:tx>
            <c:strRef>
              <c:f>[valsts_diagn._darbu_dinam_doc..xlsx]Lapa1!$A$8</c:f>
              <c:strCache>
                <c:ptCount val="1"/>
                <c:pt idx="0">
                  <c:v>Matemātika 6.kl.</c:v>
                </c:pt>
              </c:strCache>
            </c:strRef>
          </c:tx>
          <c:cat>
            <c:strRef>
              <c:f>[valsts_diagn._darbu_dinam_doc..xlsx]Lapa1!$B$3:$G$3</c:f>
              <c:strCache>
                <c:ptCount val="6"/>
                <c:pt idx="0">
                  <c:v>2014./2015.</c:v>
                </c:pt>
                <c:pt idx="1">
                  <c:v>2015./2016.</c:v>
                </c:pt>
                <c:pt idx="2">
                  <c:v>2016./2017.</c:v>
                </c:pt>
                <c:pt idx="3">
                  <c:v>2017./2018.</c:v>
                </c:pt>
                <c:pt idx="4">
                  <c:v>2018./2019.</c:v>
                </c:pt>
                <c:pt idx="5">
                  <c:v>2019./2020.</c:v>
                </c:pt>
              </c:strCache>
            </c:strRef>
          </c:cat>
          <c:val>
            <c:numRef>
              <c:f>[valsts_diagn._darbu_dinam_doc..xlsx]Lapa1!$B$8:$G$8</c:f>
              <c:numCache>
                <c:formatCode>General</c:formatCode>
                <c:ptCount val="6"/>
                <c:pt idx="0">
                  <c:v>63</c:v>
                </c:pt>
                <c:pt idx="1">
                  <c:v>68</c:v>
                </c:pt>
                <c:pt idx="2">
                  <c:v>61</c:v>
                </c:pt>
                <c:pt idx="3">
                  <c:v>62</c:v>
                </c:pt>
                <c:pt idx="4">
                  <c:v>54</c:v>
                </c:pt>
                <c:pt idx="5">
                  <c:v>76</c:v>
                </c:pt>
              </c:numCache>
            </c:numRef>
          </c:val>
          <c:extLst xmlns:c16r2="http://schemas.microsoft.com/office/drawing/2015/06/chart">
            <c:ext xmlns:c16="http://schemas.microsoft.com/office/drawing/2014/chart" uri="{C3380CC4-5D6E-409C-BE32-E72D297353CC}">
              <c16:uniqueId val="{00000004-C7C9-48D8-BC17-810D0819852E}"/>
            </c:ext>
          </c:extLst>
        </c:ser>
        <c:axId val="97516160"/>
        <c:axId val="97665408"/>
      </c:barChart>
      <c:catAx>
        <c:axId val="97516160"/>
        <c:scaling>
          <c:orientation val="minMax"/>
        </c:scaling>
        <c:axPos val="b"/>
        <c:numFmt formatCode="General" sourceLinked="0"/>
        <c:tickLblPos val="nextTo"/>
        <c:crossAx val="97665408"/>
        <c:crosses val="autoZero"/>
        <c:auto val="1"/>
        <c:lblAlgn val="ctr"/>
        <c:lblOffset val="100"/>
      </c:catAx>
      <c:valAx>
        <c:axId val="97665408"/>
        <c:scaling>
          <c:orientation val="minMax"/>
        </c:scaling>
        <c:axPos val="l"/>
        <c:majorGridlines/>
        <c:numFmt formatCode="General" sourceLinked="1"/>
        <c:tickLblPos val="nextTo"/>
        <c:crossAx val="97516160"/>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lv-LV"/>
  <c:chart>
    <c:plotArea>
      <c:layout/>
      <c:barChart>
        <c:barDir val="col"/>
        <c:grouping val="clustered"/>
        <c:ser>
          <c:idx val="0"/>
          <c:order val="0"/>
          <c:tx>
            <c:strRef>
              <c:f>[valsts_eksam_dinamika_doc..xlsx]Lapa1!$A$4</c:f>
              <c:strCache>
                <c:ptCount val="1"/>
                <c:pt idx="0">
                  <c:v>Latviešu valoda</c:v>
                </c:pt>
              </c:strCache>
            </c:strRef>
          </c:tx>
          <c:cat>
            <c:strRef>
              <c:f>[valsts_eksam_dinamika_doc..xlsx]Lapa1!$B$3:$G$3</c:f>
              <c:strCache>
                <c:ptCount val="6"/>
                <c:pt idx="0">
                  <c:v>2014./2015.</c:v>
                </c:pt>
                <c:pt idx="1">
                  <c:v>2015./2016.</c:v>
                </c:pt>
                <c:pt idx="2">
                  <c:v>2016./2017.</c:v>
                </c:pt>
                <c:pt idx="3">
                  <c:v>2017./2018.</c:v>
                </c:pt>
                <c:pt idx="4">
                  <c:v>2018./2019.</c:v>
                </c:pt>
                <c:pt idx="5">
                  <c:v>2019./2020.</c:v>
                </c:pt>
              </c:strCache>
            </c:strRef>
          </c:cat>
          <c:val>
            <c:numRef>
              <c:f>[valsts_eksam_dinamika_doc..xlsx]Lapa1!$B$4:$G$4</c:f>
              <c:numCache>
                <c:formatCode>General</c:formatCode>
                <c:ptCount val="6"/>
                <c:pt idx="0">
                  <c:v>61</c:v>
                </c:pt>
                <c:pt idx="1">
                  <c:v>66</c:v>
                </c:pt>
                <c:pt idx="2">
                  <c:v>66</c:v>
                </c:pt>
                <c:pt idx="3">
                  <c:v>68</c:v>
                </c:pt>
                <c:pt idx="4">
                  <c:v>71</c:v>
                </c:pt>
                <c:pt idx="5">
                  <c:v>60</c:v>
                </c:pt>
              </c:numCache>
            </c:numRef>
          </c:val>
          <c:extLst xmlns:c16r2="http://schemas.microsoft.com/office/drawing/2015/06/chart">
            <c:ext xmlns:c16="http://schemas.microsoft.com/office/drawing/2014/chart" uri="{C3380CC4-5D6E-409C-BE32-E72D297353CC}">
              <c16:uniqueId val="{00000000-A272-4C14-A89E-555C3C74CBF4}"/>
            </c:ext>
          </c:extLst>
        </c:ser>
        <c:ser>
          <c:idx val="1"/>
          <c:order val="1"/>
          <c:tx>
            <c:strRef>
              <c:f>[valsts_eksam_dinamika_doc..xlsx]Lapa1!$A$5</c:f>
              <c:strCache>
                <c:ptCount val="1"/>
                <c:pt idx="0">
                  <c:v>Angļu valoda</c:v>
                </c:pt>
              </c:strCache>
            </c:strRef>
          </c:tx>
          <c:cat>
            <c:strRef>
              <c:f>[valsts_eksam_dinamika_doc..xlsx]Lapa1!$B$3:$G$3</c:f>
              <c:strCache>
                <c:ptCount val="6"/>
                <c:pt idx="0">
                  <c:v>2014./2015.</c:v>
                </c:pt>
                <c:pt idx="1">
                  <c:v>2015./2016.</c:v>
                </c:pt>
                <c:pt idx="2">
                  <c:v>2016./2017.</c:v>
                </c:pt>
                <c:pt idx="3">
                  <c:v>2017./2018.</c:v>
                </c:pt>
                <c:pt idx="4">
                  <c:v>2018./2019.</c:v>
                </c:pt>
                <c:pt idx="5">
                  <c:v>2019./2020.</c:v>
                </c:pt>
              </c:strCache>
            </c:strRef>
          </c:cat>
          <c:val>
            <c:numRef>
              <c:f>[valsts_eksam_dinamika_doc..xlsx]Lapa1!$B$5:$G$5</c:f>
              <c:numCache>
                <c:formatCode>General</c:formatCode>
                <c:ptCount val="6"/>
                <c:pt idx="0">
                  <c:v>62</c:v>
                </c:pt>
                <c:pt idx="1">
                  <c:v>68</c:v>
                </c:pt>
                <c:pt idx="2">
                  <c:v>61</c:v>
                </c:pt>
                <c:pt idx="3">
                  <c:v>64</c:v>
                </c:pt>
                <c:pt idx="4">
                  <c:v>67</c:v>
                </c:pt>
                <c:pt idx="5">
                  <c:v>56</c:v>
                </c:pt>
              </c:numCache>
            </c:numRef>
          </c:val>
          <c:extLst xmlns:c16r2="http://schemas.microsoft.com/office/drawing/2015/06/chart">
            <c:ext xmlns:c16="http://schemas.microsoft.com/office/drawing/2014/chart" uri="{C3380CC4-5D6E-409C-BE32-E72D297353CC}">
              <c16:uniqueId val="{00000001-A272-4C14-A89E-555C3C74CBF4}"/>
            </c:ext>
          </c:extLst>
        </c:ser>
        <c:ser>
          <c:idx val="2"/>
          <c:order val="2"/>
          <c:tx>
            <c:strRef>
              <c:f>[valsts_eksam_dinamika_doc..xlsx]Lapa1!$A$6</c:f>
              <c:strCache>
                <c:ptCount val="1"/>
                <c:pt idx="0">
                  <c:v>Krievu valoda</c:v>
                </c:pt>
              </c:strCache>
            </c:strRef>
          </c:tx>
          <c:cat>
            <c:strRef>
              <c:f>[valsts_eksam_dinamika_doc..xlsx]Lapa1!$B$3:$G$3</c:f>
              <c:strCache>
                <c:ptCount val="6"/>
                <c:pt idx="0">
                  <c:v>2014./2015.</c:v>
                </c:pt>
                <c:pt idx="1">
                  <c:v>2015./2016.</c:v>
                </c:pt>
                <c:pt idx="2">
                  <c:v>2016./2017.</c:v>
                </c:pt>
                <c:pt idx="3">
                  <c:v>2017./2018.</c:v>
                </c:pt>
                <c:pt idx="4">
                  <c:v>2018./2019.</c:v>
                </c:pt>
                <c:pt idx="5">
                  <c:v>2019./2020.</c:v>
                </c:pt>
              </c:strCache>
            </c:strRef>
          </c:cat>
          <c:val>
            <c:numRef>
              <c:f>[valsts_eksam_dinamika_doc..xlsx]Lapa1!$B$6:$G$6</c:f>
              <c:numCache>
                <c:formatCode>General</c:formatCode>
                <c:ptCount val="6"/>
                <c:pt idx="0">
                  <c:v>86</c:v>
                </c:pt>
                <c:pt idx="1">
                  <c:v>89</c:v>
                </c:pt>
                <c:pt idx="4">
                  <c:v>53</c:v>
                </c:pt>
                <c:pt idx="5">
                  <c:v>67</c:v>
                </c:pt>
              </c:numCache>
            </c:numRef>
          </c:val>
          <c:extLst xmlns:c16r2="http://schemas.microsoft.com/office/drawing/2015/06/chart">
            <c:ext xmlns:c16="http://schemas.microsoft.com/office/drawing/2014/chart" uri="{C3380CC4-5D6E-409C-BE32-E72D297353CC}">
              <c16:uniqueId val="{00000002-A272-4C14-A89E-555C3C74CBF4}"/>
            </c:ext>
          </c:extLst>
        </c:ser>
        <c:ser>
          <c:idx val="3"/>
          <c:order val="3"/>
          <c:tx>
            <c:strRef>
              <c:f>[valsts_eksam_dinamika_doc..xlsx]Lapa1!$A$7</c:f>
              <c:strCache>
                <c:ptCount val="1"/>
                <c:pt idx="0">
                  <c:v>Matemātika</c:v>
                </c:pt>
              </c:strCache>
            </c:strRef>
          </c:tx>
          <c:cat>
            <c:strRef>
              <c:f>[valsts_eksam_dinamika_doc..xlsx]Lapa1!$B$3:$G$3</c:f>
              <c:strCache>
                <c:ptCount val="6"/>
                <c:pt idx="0">
                  <c:v>2014./2015.</c:v>
                </c:pt>
                <c:pt idx="1">
                  <c:v>2015./2016.</c:v>
                </c:pt>
                <c:pt idx="2">
                  <c:v>2016./2017.</c:v>
                </c:pt>
                <c:pt idx="3">
                  <c:v>2017./2018.</c:v>
                </c:pt>
                <c:pt idx="4">
                  <c:v>2018./2019.</c:v>
                </c:pt>
                <c:pt idx="5">
                  <c:v>2019./2020.</c:v>
                </c:pt>
              </c:strCache>
            </c:strRef>
          </c:cat>
          <c:val>
            <c:numRef>
              <c:f>[valsts_eksam_dinamika_doc..xlsx]Lapa1!$B$7:$G$7</c:f>
              <c:numCache>
                <c:formatCode>General</c:formatCode>
                <c:ptCount val="6"/>
                <c:pt idx="0">
                  <c:v>64</c:v>
                </c:pt>
                <c:pt idx="1">
                  <c:v>51</c:v>
                </c:pt>
                <c:pt idx="2">
                  <c:v>54</c:v>
                </c:pt>
                <c:pt idx="3">
                  <c:v>59</c:v>
                </c:pt>
                <c:pt idx="4">
                  <c:v>51</c:v>
                </c:pt>
                <c:pt idx="5">
                  <c:v>59</c:v>
                </c:pt>
              </c:numCache>
            </c:numRef>
          </c:val>
          <c:extLst xmlns:c16r2="http://schemas.microsoft.com/office/drawing/2015/06/chart">
            <c:ext xmlns:c16="http://schemas.microsoft.com/office/drawing/2014/chart" uri="{C3380CC4-5D6E-409C-BE32-E72D297353CC}">
              <c16:uniqueId val="{00000003-A272-4C14-A89E-555C3C74CBF4}"/>
            </c:ext>
          </c:extLst>
        </c:ser>
        <c:ser>
          <c:idx val="4"/>
          <c:order val="4"/>
          <c:tx>
            <c:strRef>
              <c:f>[valsts_eksam_dinamika_doc..xlsx]Lapa1!$A$8</c:f>
              <c:strCache>
                <c:ptCount val="1"/>
                <c:pt idx="0">
                  <c:v>Vēsture</c:v>
                </c:pt>
              </c:strCache>
            </c:strRef>
          </c:tx>
          <c:cat>
            <c:strRef>
              <c:f>[valsts_eksam_dinamika_doc..xlsx]Lapa1!$B$3:$G$3</c:f>
              <c:strCache>
                <c:ptCount val="6"/>
                <c:pt idx="0">
                  <c:v>2014./2015.</c:v>
                </c:pt>
                <c:pt idx="1">
                  <c:v>2015./2016.</c:v>
                </c:pt>
                <c:pt idx="2">
                  <c:v>2016./2017.</c:v>
                </c:pt>
                <c:pt idx="3">
                  <c:v>2017./2018.</c:v>
                </c:pt>
                <c:pt idx="4">
                  <c:v>2018./2019.</c:v>
                </c:pt>
                <c:pt idx="5">
                  <c:v>2019./2020.</c:v>
                </c:pt>
              </c:strCache>
            </c:strRef>
          </c:cat>
          <c:val>
            <c:numRef>
              <c:f>[valsts_eksam_dinamika_doc..xlsx]Lapa1!$B$8:$G$8</c:f>
              <c:numCache>
                <c:formatCode>General</c:formatCode>
                <c:ptCount val="6"/>
                <c:pt idx="0">
                  <c:v>76</c:v>
                </c:pt>
                <c:pt idx="1">
                  <c:v>65</c:v>
                </c:pt>
                <c:pt idx="2">
                  <c:v>77</c:v>
                </c:pt>
                <c:pt idx="3">
                  <c:v>67</c:v>
                </c:pt>
                <c:pt idx="4">
                  <c:v>59</c:v>
                </c:pt>
                <c:pt idx="5">
                  <c:v>56</c:v>
                </c:pt>
              </c:numCache>
            </c:numRef>
          </c:val>
          <c:extLst xmlns:c16r2="http://schemas.microsoft.com/office/drawing/2015/06/chart">
            <c:ext xmlns:c16="http://schemas.microsoft.com/office/drawing/2014/chart" uri="{C3380CC4-5D6E-409C-BE32-E72D297353CC}">
              <c16:uniqueId val="{00000004-A272-4C14-A89E-555C3C74CBF4}"/>
            </c:ext>
          </c:extLst>
        </c:ser>
        <c:axId val="97708672"/>
        <c:axId val="97980800"/>
      </c:barChart>
      <c:catAx>
        <c:axId val="97708672"/>
        <c:scaling>
          <c:orientation val="minMax"/>
        </c:scaling>
        <c:axPos val="b"/>
        <c:numFmt formatCode="General" sourceLinked="0"/>
        <c:tickLblPos val="nextTo"/>
        <c:crossAx val="97980800"/>
        <c:crosses val="autoZero"/>
        <c:auto val="1"/>
        <c:lblAlgn val="ctr"/>
        <c:lblOffset val="100"/>
      </c:catAx>
      <c:valAx>
        <c:axId val="97980800"/>
        <c:scaling>
          <c:orientation val="minMax"/>
        </c:scaling>
        <c:axPos val="l"/>
        <c:majorGridlines/>
        <c:numFmt formatCode="General" sourceLinked="1"/>
        <c:tickLblPos val="nextTo"/>
        <c:crossAx val="97708672"/>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lv-LV"/>
  <c:chart>
    <c:plotArea>
      <c:layout/>
      <c:barChart>
        <c:barDir val="col"/>
        <c:grouping val="clustered"/>
        <c:ser>
          <c:idx val="0"/>
          <c:order val="0"/>
          <c:tx>
            <c:strRef>
              <c:f>Lapa1!$A$4</c:f>
              <c:strCache>
                <c:ptCount val="1"/>
                <c:pt idx="0">
                  <c:v>3. klase</c:v>
                </c:pt>
              </c:strCache>
            </c:strRef>
          </c:tx>
          <c:cat>
            <c:strRef>
              <c:f>Lapa1!$B$3:$G$3</c:f>
              <c:strCache>
                <c:ptCount val="6"/>
                <c:pt idx="0">
                  <c:v>2014./15.</c:v>
                </c:pt>
                <c:pt idx="1">
                  <c:v>2015./16.</c:v>
                </c:pt>
                <c:pt idx="2">
                  <c:v>2016./17.</c:v>
                </c:pt>
                <c:pt idx="3">
                  <c:v>2017./18.</c:v>
                </c:pt>
                <c:pt idx="4">
                  <c:v>2018./19.</c:v>
                </c:pt>
                <c:pt idx="5">
                  <c:v>2019./20.</c:v>
                </c:pt>
              </c:strCache>
            </c:strRef>
          </c:cat>
          <c:val>
            <c:numRef>
              <c:f>Lapa1!$B$4:$G$4</c:f>
              <c:numCache>
                <c:formatCode>General</c:formatCode>
                <c:ptCount val="6"/>
                <c:pt idx="0">
                  <c:v>78</c:v>
                </c:pt>
                <c:pt idx="1">
                  <c:v>75</c:v>
                </c:pt>
                <c:pt idx="2">
                  <c:v>67</c:v>
                </c:pt>
                <c:pt idx="3">
                  <c:v>65</c:v>
                </c:pt>
                <c:pt idx="4">
                  <c:v>76</c:v>
                </c:pt>
                <c:pt idx="5">
                  <c:v>57</c:v>
                </c:pt>
              </c:numCache>
            </c:numRef>
          </c:val>
          <c:extLst xmlns:c16r2="http://schemas.microsoft.com/office/drawing/2015/06/chart">
            <c:ext xmlns:c16="http://schemas.microsoft.com/office/drawing/2014/chart" uri="{C3380CC4-5D6E-409C-BE32-E72D297353CC}">
              <c16:uniqueId val="{00000000-C9A7-4505-A78F-DCCF3A3559C7}"/>
            </c:ext>
          </c:extLst>
        </c:ser>
        <c:ser>
          <c:idx val="1"/>
          <c:order val="1"/>
          <c:tx>
            <c:strRef>
              <c:f>Lapa1!$A$5</c:f>
              <c:strCache>
                <c:ptCount val="1"/>
                <c:pt idx="0">
                  <c:v>6. klase</c:v>
                </c:pt>
              </c:strCache>
            </c:strRef>
          </c:tx>
          <c:cat>
            <c:strRef>
              <c:f>Lapa1!$B$3:$G$3</c:f>
              <c:strCache>
                <c:ptCount val="6"/>
                <c:pt idx="0">
                  <c:v>2014./15.</c:v>
                </c:pt>
                <c:pt idx="1">
                  <c:v>2015./16.</c:v>
                </c:pt>
                <c:pt idx="2">
                  <c:v>2016./17.</c:v>
                </c:pt>
                <c:pt idx="3">
                  <c:v>2017./18.</c:v>
                </c:pt>
                <c:pt idx="4">
                  <c:v>2018./19.</c:v>
                </c:pt>
                <c:pt idx="5">
                  <c:v>2019./20.</c:v>
                </c:pt>
              </c:strCache>
            </c:strRef>
          </c:cat>
          <c:val>
            <c:numRef>
              <c:f>Lapa1!$B$5:$G$5</c:f>
              <c:numCache>
                <c:formatCode>General</c:formatCode>
                <c:ptCount val="6"/>
                <c:pt idx="0">
                  <c:v>66</c:v>
                </c:pt>
                <c:pt idx="1">
                  <c:v>68</c:v>
                </c:pt>
                <c:pt idx="2">
                  <c:v>65</c:v>
                </c:pt>
                <c:pt idx="3">
                  <c:v>65</c:v>
                </c:pt>
                <c:pt idx="4">
                  <c:v>57</c:v>
                </c:pt>
                <c:pt idx="5">
                  <c:v>59</c:v>
                </c:pt>
              </c:numCache>
            </c:numRef>
          </c:val>
          <c:extLst xmlns:c16r2="http://schemas.microsoft.com/office/drawing/2015/06/chart">
            <c:ext xmlns:c16="http://schemas.microsoft.com/office/drawing/2014/chart" uri="{C3380CC4-5D6E-409C-BE32-E72D297353CC}">
              <c16:uniqueId val="{00000001-C9A7-4505-A78F-DCCF3A3559C7}"/>
            </c:ext>
          </c:extLst>
        </c:ser>
        <c:ser>
          <c:idx val="2"/>
          <c:order val="2"/>
          <c:tx>
            <c:strRef>
              <c:f>Lapa1!$A$6</c:f>
              <c:strCache>
                <c:ptCount val="1"/>
                <c:pt idx="0">
                  <c:v>9. klase </c:v>
                </c:pt>
              </c:strCache>
            </c:strRef>
          </c:tx>
          <c:cat>
            <c:strRef>
              <c:f>Lapa1!$B$3:$G$3</c:f>
              <c:strCache>
                <c:ptCount val="6"/>
                <c:pt idx="0">
                  <c:v>2014./15.</c:v>
                </c:pt>
                <c:pt idx="1">
                  <c:v>2015./16.</c:v>
                </c:pt>
                <c:pt idx="2">
                  <c:v>2016./17.</c:v>
                </c:pt>
                <c:pt idx="3">
                  <c:v>2017./18.</c:v>
                </c:pt>
                <c:pt idx="4">
                  <c:v>2018./19.</c:v>
                </c:pt>
                <c:pt idx="5">
                  <c:v>2019./20.</c:v>
                </c:pt>
              </c:strCache>
            </c:strRef>
          </c:cat>
          <c:val>
            <c:numRef>
              <c:f>Lapa1!$B$6:$G$6</c:f>
              <c:numCache>
                <c:formatCode>General</c:formatCode>
                <c:ptCount val="6"/>
                <c:pt idx="0">
                  <c:v>70</c:v>
                </c:pt>
                <c:pt idx="1">
                  <c:v>68</c:v>
                </c:pt>
                <c:pt idx="2">
                  <c:v>65</c:v>
                </c:pt>
                <c:pt idx="3">
                  <c:v>65</c:v>
                </c:pt>
                <c:pt idx="4">
                  <c:v>60</c:v>
                </c:pt>
                <c:pt idx="5">
                  <c:v>60</c:v>
                </c:pt>
              </c:numCache>
            </c:numRef>
          </c:val>
          <c:extLst xmlns:c16r2="http://schemas.microsoft.com/office/drawing/2015/06/chart">
            <c:ext xmlns:c16="http://schemas.microsoft.com/office/drawing/2014/chart" uri="{C3380CC4-5D6E-409C-BE32-E72D297353CC}">
              <c16:uniqueId val="{00000002-C9A7-4505-A78F-DCCF3A3559C7}"/>
            </c:ext>
          </c:extLst>
        </c:ser>
        <c:axId val="98021760"/>
        <c:axId val="98023296"/>
      </c:barChart>
      <c:catAx>
        <c:axId val="98021760"/>
        <c:scaling>
          <c:orientation val="minMax"/>
        </c:scaling>
        <c:axPos val="b"/>
        <c:numFmt formatCode="General" sourceLinked="0"/>
        <c:tickLblPos val="nextTo"/>
        <c:crossAx val="98023296"/>
        <c:crosses val="autoZero"/>
        <c:auto val="1"/>
        <c:lblAlgn val="ctr"/>
        <c:lblOffset val="100"/>
      </c:catAx>
      <c:valAx>
        <c:axId val="98023296"/>
        <c:scaling>
          <c:orientation val="minMax"/>
        </c:scaling>
        <c:axPos val="l"/>
        <c:majorGridlines/>
        <c:numFmt formatCode="General" sourceLinked="1"/>
        <c:tickLblPos val="nextTo"/>
        <c:crossAx val="98021760"/>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9E002-63EE-4C6F-84D8-D9FA1F35F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50477</Words>
  <Characters>28773</Characters>
  <Application>Microsoft Office Word</Application>
  <DocSecurity>0</DocSecurity>
  <Lines>239</Lines>
  <Paragraphs>158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Ēdoles pamatskola</Company>
  <LinksUpToDate>false</LinksUpToDate>
  <CharactersWithSpaces>79092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Ilona.Eiduka</dc:creator>
  <cp:lastModifiedBy>Skolotajs</cp:lastModifiedBy>
  <cp:revision>2</cp:revision>
  <cp:lastPrinted>2018-09-04T05:42:00Z</cp:lastPrinted>
  <dcterms:created xsi:type="dcterms:W3CDTF">2020-09-24T12:20:00Z</dcterms:created>
  <dcterms:modified xsi:type="dcterms:W3CDTF">2020-09-24T12:20:00Z</dcterms:modified>
</cp:coreProperties>
</file>